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F6180" w14:textId="5BD025C8" w:rsidR="00044A5D" w:rsidRPr="002A6EAC" w:rsidRDefault="00D87FE7" w:rsidP="00AA65F2">
      <w:pPr>
        <w:jc w:val="center"/>
        <w:rPr>
          <w:rFonts w:ascii="HGPｺﾞｼｯｸE" w:eastAsia="HGPｺﾞｼｯｸE" w:hAnsi="HGPｺﾞｼｯｸE"/>
          <w:sz w:val="36"/>
          <w:szCs w:val="36"/>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6432" behindDoc="0" locked="0" layoutInCell="1" allowOverlap="1" wp14:anchorId="491DAAA3" wp14:editId="3EE6F5AF">
                <wp:simplePos x="0" y="0"/>
                <wp:positionH relativeFrom="margin">
                  <wp:align>left</wp:align>
                </wp:positionH>
                <wp:positionV relativeFrom="paragraph">
                  <wp:posOffset>-38100</wp:posOffset>
                </wp:positionV>
                <wp:extent cx="5468620" cy="0"/>
                <wp:effectExtent l="0" t="38100" r="55880" b="38100"/>
                <wp:wrapNone/>
                <wp:docPr id="6" name="直線コネクタ 6"/>
                <wp:cNvGraphicFramePr/>
                <a:graphic xmlns:a="http://schemas.openxmlformats.org/drawingml/2006/main">
                  <a:graphicData uri="http://schemas.microsoft.com/office/word/2010/wordprocessingShape">
                    <wps:wsp>
                      <wps:cNvCnPr/>
                      <wps:spPr>
                        <a:xfrm>
                          <a:off x="0" y="0"/>
                          <a:ext cx="5468620" cy="0"/>
                        </a:xfrm>
                        <a:prstGeom prst="line">
                          <a:avLst/>
                        </a:prstGeom>
                        <a:ln w="66675"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5828C" id="直線コネクタ 6" o:spid="_x0000_s1026" style="position:absolute;left:0;text-align:lef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pt" to="430.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" strokecolor="black [3213]" strokeweight="5.25pt">
                <v:stroke linestyle="thickThin" joinstyle="miter"/>
                <w10:wrap anchorx="margin"/>
              </v:line>
            </w:pict>
          </mc:Fallback>
        </mc:AlternateContent>
      </w:r>
      <w:r w:rsidR="00044A5D" w:rsidRPr="002A6EAC">
        <w:rPr>
          <w:rFonts w:ascii="HGPｺﾞｼｯｸE" w:eastAsia="HGPｺﾞｼｯｸE" w:hAnsi="HGPｺﾞｼｯｸE" w:hint="eastAsia"/>
          <w:sz w:val="36"/>
          <w:szCs w:val="36"/>
        </w:rPr>
        <w:t xml:space="preserve">宮城県中小企業団体中央会　</w:t>
      </w:r>
    </w:p>
    <w:p w14:paraId="338C57EC" w14:textId="6B778018" w:rsidR="00936C67" w:rsidRPr="00761417" w:rsidRDefault="004A066E" w:rsidP="00044A5D">
      <w:pPr>
        <w:jc w:val="center"/>
        <w:rPr>
          <w:rFonts w:ascii="HGPｺﾞｼｯｸE" w:eastAsia="HGPｺﾞｼｯｸE" w:hAnsi="HGPｺﾞｼｯｸE"/>
          <w:sz w:val="36"/>
          <w:szCs w:val="36"/>
        </w:rPr>
      </w:pPr>
      <w:r w:rsidRPr="00761417">
        <w:rPr>
          <w:rFonts w:ascii="HGPｺﾞｼｯｸE" w:eastAsia="HGPｺﾞｼｯｸE" w:hAnsi="HGPｺﾞｼｯｸE" w:hint="eastAsia"/>
          <w:sz w:val="36"/>
          <w:szCs w:val="36"/>
        </w:rPr>
        <w:t>令和</w:t>
      </w:r>
      <w:r w:rsidR="00DC3891">
        <w:rPr>
          <w:rFonts w:ascii="HGPｺﾞｼｯｸE" w:eastAsia="HGPｺﾞｼｯｸE" w:hAnsi="HGPｺﾞｼｯｸE" w:hint="eastAsia"/>
          <w:sz w:val="36"/>
          <w:szCs w:val="36"/>
        </w:rPr>
        <w:t>２</w:t>
      </w:r>
      <w:r w:rsidR="00A43CA0" w:rsidRPr="00761417">
        <w:rPr>
          <w:rFonts w:ascii="HGPｺﾞｼｯｸE" w:eastAsia="HGPｺﾞｼｯｸE" w:hAnsi="HGPｺﾞｼｯｸE" w:hint="eastAsia"/>
          <w:sz w:val="36"/>
          <w:szCs w:val="36"/>
        </w:rPr>
        <w:t xml:space="preserve">年度　</w:t>
      </w:r>
      <w:r w:rsidR="00317C5C" w:rsidRPr="00761417">
        <w:rPr>
          <w:rFonts w:ascii="HGPｺﾞｼｯｸE" w:eastAsia="HGPｺﾞｼｯｸE" w:hAnsi="HGPｺﾞｼｯｸE" w:hint="eastAsia"/>
          <w:sz w:val="36"/>
          <w:szCs w:val="36"/>
        </w:rPr>
        <w:t>組合等活性化支援補助事業</w:t>
      </w:r>
      <w:r w:rsidR="00044A5D" w:rsidRPr="00761417">
        <w:rPr>
          <w:rFonts w:ascii="HGPｺﾞｼｯｸE" w:eastAsia="HGPｺﾞｼｯｸE" w:hAnsi="HGPｺﾞｼｯｸE" w:hint="eastAsia"/>
          <w:sz w:val="36"/>
          <w:szCs w:val="36"/>
        </w:rPr>
        <w:t xml:space="preserve">　</w:t>
      </w:r>
      <w:r w:rsidR="00317C5C" w:rsidRPr="00761417">
        <w:rPr>
          <w:rFonts w:ascii="HGPｺﾞｼｯｸE" w:eastAsia="HGPｺﾞｼｯｸE" w:hAnsi="HGPｺﾞｼｯｸE" w:hint="eastAsia"/>
          <w:sz w:val="36"/>
          <w:szCs w:val="36"/>
        </w:rPr>
        <w:t>公募要領</w:t>
      </w:r>
    </w:p>
    <w:p w14:paraId="2A15CC48" w14:textId="4D0D29A1" w:rsidR="00D87FE7" w:rsidRDefault="00D87FE7" w:rsidP="004E22C9">
      <w:pPr>
        <w:jc w:val="center"/>
        <w:rPr>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4384" behindDoc="0" locked="0" layoutInCell="1" allowOverlap="1" wp14:anchorId="261282B3" wp14:editId="38157F09">
                <wp:simplePos x="0" y="0"/>
                <wp:positionH relativeFrom="margin">
                  <wp:align>left</wp:align>
                </wp:positionH>
                <wp:positionV relativeFrom="paragraph">
                  <wp:posOffset>71120</wp:posOffset>
                </wp:positionV>
                <wp:extent cx="5468620" cy="0"/>
                <wp:effectExtent l="0" t="38100" r="55880" b="38100"/>
                <wp:wrapNone/>
                <wp:docPr id="5" name="直線コネクタ 5"/>
                <wp:cNvGraphicFramePr/>
                <a:graphic xmlns:a="http://schemas.openxmlformats.org/drawingml/2006/main">
                  <a:graphicData uri="http://schemas.microsoft.com/office/word/2010/wordprocessingShape">
                    <wps:wsp>
                      <wps:cNvCnPr/>
                      <wps:spPr>
                        <a:xfrm>
                          <a:off x="0" y="0"/>
                          <a:ext cx="5468620" cy="0"/>
                        </a:xfrm>
                        <a:prstGeom prst="line">
                          <a:avLst/>
                        </a:prstGeom>
                        <a:ln w="66675"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CBCDC1" id="直線コネクタ 5" o:spid="_x0000_s1026" style="position:absolute;left:0;text-align:lef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6pt" to="430.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" strokecolor="black [3213]" strokeweight="5.25pt">
                <v:stroke linestyle="thinThick" joinstyle="miter"/>
                <w10:wrap anchorx="margin"/>
              </v:line>
            </w:pict>
          </mc:Fallback>
        </mc:AlternateContent>
      </w:r>
    </w:p>
    <w:p w14:paraId="214AADF1" w14:textId="2ABB2DA1" w:rsidR="00D87FE7" w:rsidRDefault="00D87FE7" w:rsidP="004E22C9">
      <w:pPr>
        <w:jc w:val="center"/>
        <w:rPr>
          <w:sz w:val="24"/>
          <w:szCs w:val="24"/>
        </w:rPr>
      </w:pPr>
    </w:p>
    <w:p w14:paraId="133BDF71" w14:textId="3DD91DD3" w:rsidR="004E22C9" w:rsidRPr="000F3DB5" w:rsidRDefault="008E6D1A" w:rsidP="004E22C9">
      <w:pPr>
        <w:jc w:val="left"/>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sz w:val="32"/>
          <w:szCs w:val="32"/>
          <w:bdr w:val="single" w:sz="4" w:space="0" w:color="auto"/>
        </w:rPr>
        <w:t>Ⅰ.</w:t>
      </w:r>
      <w:r w:rsidR="004E22C9">
        <w:rPr>
          <w:rFonts w:ascii="ＭＳ ゴシック" w:eastAsia="ＭＳ ゴシック" w:hAnsi="ＭＳ ゴシック" w:hint="eastAsia"/>
          <w:sz w:val="32"/>
          <w:szCs w:val="32"/>
          <w:bdr w:val="single" w:sz="4" w:space="0" w:color="auto"/>
        </w:rPr>
        <w:t>目的</w:t>
      </w:r>
      <w:r w:rsidR="000B25D0">
        <w:rPr>
          <w:rFonts w:ascii="ＭＳ ゴシック" w:eastAsia="ＭＳ ゴシック" w:hAnsi="ＭＳ ゴシック" w:hint="eastAsia"/>
          <w:sz w:val="32"/>
          <w:szCs w:val="32"/>
          <w:bdr w:val="single" w:sz="4" w:space="0" w:color="auto"/>
        </w:rPr>
        <w:t xml:space="preserve"> </w:t>
      </w:r>
    </w:p>
    <w:p w14:paraId="7AF7B2B6" w14:textId="575157EC" w:rsidR="0096572B" w:rsidRPr="00741113" w:rsidRDefault="00E257A9" w:rsidP="005D304F">
      <w:pPr>
        <w:ind w:leftChars="270" w:left="567" w:firstLineChars="100" w:firstLine="240"/>
        <w:rPr>
          <w:sz w:val="24"/>
          <w:szCs w:val="24"/>
        </w:rPr>
      </w:pPr>
      <w:r w:rsidRPr="004E22C9">
        <w:rPr>
          <w:rFonts w:hint="eastAsia"/>
          <w:sz w:val="24"/>
          <w:szCs w:val="24"/>
        </w:rPr>
        <w:t>組合等の組織力を生かして新技術や新商品の開発、販路回復・拡大、地域商業の活性化、人材確保・育成事業に取り組む組合を支援し、組合活動の好事例を創出することで、組合活動の更なる活性化を図る。</w:t>
      </w:r>
    </w:p>
    <w:p w14:paraId="0B8FE6F5" w14:textId="274E498B" w:rsidR="00420F9B" w:rsidRDefault="00420F9B">
      <w:pPr>
        <w:rPr>
          <w:rFonts w:ascii="ＭＳ ゴシック" w:eastAsia="ＭＳ ゴシック" w:hAnsi="ＭＳ ゴシック"/>
          <w:sz w:val="24"/>
          <w:szCs w:val="24"/>
        </w:rPr>
      </w:pPr>
    </w:p>
    <w:p w14:paraId="26201066" w14:textId="6925D643" w:rsidR="00B724B3" w:rsidRPr="000F3DB5" w:rsidRDefault="00B724B3" w:rsidP="00B724B3">
      <w:pPr>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sz w:val="32"/>
          <w:szCs w:val="32"/>
          <w:bdr w:val="single" w:sz="4" w:space="0" w:color="auto"/>
        </w:rPr>
        <w:t>Ⅱ</w:t>
      </w:r>
      <w:r w:rsidRPr="000F3DB5">
        <w:rPr>
          <w:rFonts w:ascii="ＭＳ ゴシック" w:eastAsia="ＭＳ ゴシック" w:hAnsi="ＭＳ ゴシック" w:hint="eastAsia"/>
          <w:sz w:val="32"/>
          <w:szCs w:val="32"/>
          <w:bdr w:val="single" w:sz="4" w:space="0" w:color="auto"/>
        </w:rPr>
        <w:t>.</w:t>
      </w:r>
      <w:r>
        <w:rPr>
          <w:rFonts w:ascii="ＭＳ ゴシック" w:eastAsia="ＭＳ ゴシック" w:hAnsi="ＭＳ ゴシック" w:hint="eastAsia"/>
          <w:sz w:val="32"/>
          <w:szCs w:val="32"/>
          <w:bdr w:val="single" w:sz="4" w:space="0" w:color="auto"/>
        </w:rPr>
        <w:t>公募内容</w:t>
      </w:r>
      <w:r w:rsidRPr="000F3DB5">
        <w:rPr>
          <w:rFonts w:ascii="ＭＳ ゴシック" w:eastAsia="ＭＳ ゴシック" w:hAnsi="ＭＳ ゴシック" w:hint="eastAsia"/>
          <w:sz w:val="32"/>
          <w:szCs w:val="32"/>
          <w:bdr w:val="single" w:sz="4" w:space="0" w:color="auto"/>
        </w:rPr>
        <w:t xml:space="preserve"> </w:t>
      </w:r>
    </w:p>
    <w:p w14:paraId="37F02CF8" w14:textId="066E4215" w:rsidR="00B724B3" w:rsidRPr="00FB2194" w:rsidRDefault="00B724B3" w:rsidP="001C6849">
      <w:pPr>
        <w:rPr>
          <w:rFonts w:ascii="ＭＳ 明朝" w:hAnsi="ＭＳ 明朝"/>
          <w:sz w:val="24"/>
          <w:szCs w:val="24"/>
        </w:rPr>
      </w:pPr>
      <w:r w:rsidRPr="00FB2194">
        <w:rPr>
          <w:rFonts w:ascii="ＭＳ 明朝" w:hAnsi="ＭＳ 明朝" w:hint="eastAsia"/>
          <w:sz w:val="24"/>
          <w:szCs w:val="24"/>
        </w:rPr>
        <w:t xml:space="preserve">１．公募期間　</w:t>
      </w:r>
      <w:bookmarkStart w:id="0" w:name="_Hlk46303108"/>
      <w:r w:rsidRPr="00FB2194">
        <w:rPr>
          <w:rFonts w:ascii="ＭＳ 明朝" w:hAnsi="ＭＳ 明朝" w:hint="eastAsia"/>
          <w:sz w:val="24"/>
          <w:szCs w:val="24"/>
        </w:rPr>
        <w:t>令和</w:t>
      </w:r>
      <w:r w:rsidR="001C6849" w:rsidRPr="00FB2194">
        <w:rPr>
          <w:rFonts w:ascii="ＭＳ 明朝" w:hAnsi="ＭＳ 明朝" w:hint="eastAsia"/>
          <w:sz w:val="24"/>
          <w:szCs w:val="24"/>
        </w:rPr>
        <w:t>２</w:t>
      </w:r>
      <w:r w:rsidRPr="00FB2194">
        <w:rPr>
          <w:rFonts w:ascii="ＭＳ 明朝" w:hAnsi="ＭＳ 明朝" w:hint="eastAsia"/>
          <w:sz w:val="24"/>
          <w:szCs w:val="24"/>
        </w:rPr>
        <w:t>年</w:t>
      </w:r>
      <w:r w:rsidR="001C6849" w:rsidRPr="00FB2194">
        <w:rPr>
          <w:rFonts w:ascii="ＭＳ 明朝" w:hAnsi="ＭＳ 明朝" w:hint="eastAsia"/>
          <w:sz w:val="24"/>
          <w:szCs w:val="24"/>
        </w:rPr>
        <w:t>８</w:t>
      </w:r>
      <w:r w:rsidRPr="00FB2194">
        <w:rPr>
          <w:rFonts w:ascii="ＭＳ 明朝" w:hAnsi="ＭＳ 明朝" w:hint="eastAsia"/>
          <w:sz w:val="24"/>
          <w:szCs w:val="24"/>
        </w:rPr>
        <w:t>月</w:t>
      </w:r>
      <w:r w:rsidR="001C6849" w:rsidRPr="00FB2194">
        <w:rPr>
          <w:rFonts w:ascii="ＭＳ 明朝" w:hAnsi="ＭＳ 明朝" w:hint="eastAsia"/>
          <w:sz w:val="24"/>
          <w:szCs w:val="24"/>
        </w:rPr>
        <w:t>３</w:t>
      </w:r>
      <w:r w:rsidRPr="00FB2194">
        <w:rPr>
          <w:rFonts w:ascii="ＭＳ 明朝" w:hAnsi="ＭＳ 明朝" w:hint="eastAsia"/>
          <w:sz w:val="24"/>
          <w:szCs w:val="24"/>
        </w:rPr>
        <w:t>日（月）～令和</w:t>
      </w:r>
      <w:r w:rsidR="001C6849" w:rsidRPr="00FB2194">
        <w:rPr>
          <w:rFonts w:ascii="ＭＳ 明朝" w:hAnsi="ＭＳ 明朝" w:hint="eastAsia"/>
          <w:sz w:val="24"/>
          <w:szCs w:val="24"/>
        </w:rPr>
        <w:t>２</w:t>
      </w:r>
      <w:r w:rsidRPr="00FB2194">
        <w:rPr>
          <w:rFonts w:ascii="ＭＳ 明朝" w:hAnsi="ＭＳ 明朝" w:hint="eastAsia"/>
          <w:sz w:val="24"/>
          <w:szCs w:val="24"/>
        </w:rPr>
        <w:t>年</w:t>
      </w:r>
      <w:r w:rsidR="001C6849" w:rsidRPr="00FB2194">
        <w:rPr>
          <w:rFonts w:ascii="ＭＳ 明朝" w:hAnsi="ＭＳ 明朝" w:hint="eastAsia"/>
          <w:sz w:val="24"/>
          <w:szCs w:val="24"/>
        </w:rPr>
        <w:t>８</w:t>
      </w:r>
      <w:r w:rsidRPr="00FB2194">
        <w:rPr>
          <w:rFonts w:ascii="ＭＳ 明朝" w:hAnsi="ＭＳ 明朝" w:hint="eastAsia"/>
          <w:sz w:val="24"/>
          <w:szCs w:val="24"/>
        </w:rPr>
        <w:t>月</w:t>
      </w:r>
      <w:r w:rsidR="001C6849" w:rsidRPr="00FB2194">
        <w:rPr>
          <w:rFonts w:ascii="ＭＳ 明朝" w:hAnsi="ＭＳ 明朝" w:hint="eastAsia"/>
          <w:sz w:val="24"/>
          <w:szCs w:val="24"/>
        </w:rPr>
        <w:t>２１</w:t>
      </w:r>
      <w:r w:rsidRPr="00FB2194">
        <w:rPr>
          <w:rFonts w:ascii="ＭＳ 明朝" w:hAnsi="ＭＳ 明朝" w:hint="eastAsia"/>
          <w:sz w:val="24"/>
          <w:szCs w:val="24"/>
        </w:rPr>
        <w:t>日</w:t>
      </w:r>
      <w:bookmarkEnd w:id="0"/>
      <w:r w:rsidRPr="00FB2194">
        <w:rPr>
          <w:rFonts w:ascii="ＭＳ 明朝" w:hAnsi="ＭＳ 明朝" w:hint="eastAsia"/>
          <w:sz w:val="24"/>
          <w:szCs w:val="24"/>
        </w:rPr>
        <w:t>（金）【必着】</w:t>
      </w:r>
    </w:p>
    <w:p w14:paraId="74074C6E" w14:textId="2AA83565" w:rsidR="00B724B3" w:rsidRPr="00FB2194" w:rsidRDefault="00B724B3">
      <w:pPr>
        <w:rPr>
          <w:rFonts w:ascii="ＭＳ 明朝" w:hAnsi="ＭＳ 明朝" w:cs="ＭＳ 明朝"/>
          <w:sz w:val="24"/>
          <w:szCs w:val="24"/>
        </w:rPr>
      </w:pPr>
      <w:r w:rsidRPr="00FB2194">
        <w:rPr>
          <w:rFonts w:ascii="ＭＳ 明朝" w:hAnsi="ＭＳ 明朝" w:hint="eastAsia"/>
          <w:sz w:val="24"/>
          <w:szCs w:val="24"/>
        </w:rPr>
        <w:t>２．助成対象　本会</w:t>
      </w:r>
      <w:r w:rsidRPr="00FB2194">
        <w:rPr>
          <w:rFonts w:ascii="ＭＳ 明朝" w:hAnsi="ＭＳ 明朝" w:cs="ＭＳ 明朝" w:hint="eastAsia"/>
          <w:sz w:val="24"/>
          <w:szCs w:val="24"/>
        </w:rPr>
        <w:t>会員組合</w:t>
      </w:r>
      <w:r w:rsidR="0037491F" w:rsidRPr="00FB2194">
        <w:rPr>
          <w:rFonts w:ascii="ＭＳ 明朝" w:hAnsi="ＭＳ 明朝" w:cs="ＭＳ 明朝" w:hint="eastAsia"/>
          <w:sz w:val="24"/>
          <w:szCs w:val="24"/>
        </w:rPr>
        <w:t>（</w:t>
      </w:r>
      <w:r w:rsidR="0037491F" w:rsidRPr="00FB2194">
        <w:rPr>
          <w:rFonts w:ascii="ＭＳ 明朝" w:hAnsi="ＭＳ 明朝" w:hint="eastAsia"/>
          <w:sz w:val="24"/>
          <w:szCs w:val="24"/>
        </w:rPr>
        <w:t>１種</w:t>
      </w:r>
      <w:r w:rsidR="0037491F" w:rsidRPr="00FB2194">
        <w:rPr>
          <w:rFonts w:ascii="ＭＳ 明朝" w:hAnsi="ＭＳ 明朝" w:cs="ＭＳ 明朝" w:hint="eastAsia"/>
          <w:sz w:val="24"/>
          <w:szCs w:val="24"/>
        </w:rPr>
        <w:t>会員）</w:t>
      </w:r>
      <w:r w:rsidRPr="00FB2194">
        <w:rPr>
          <w:rFonts w:ascii="ＭＳ 明朝" w:hAnsi="ＭＳ 明朝" w:cs="ＭＳ 明朝" w:hint="eastAsia"/>
          <w:sz w:val="24"/>
          <w:szCs w:val="24"/>
        </w:rPr>
        <w:t>及びその組合員企業、</w:t>
      </w:r>
      <w:r w:rsidR="00AB1233" w:rsidRPr="00FB2194">
        <w:rPr>
          <w:rFonts w:ascii="ＭＳ 明朝" w:hAnsi="ＭＳ 明朝" w:cs="ＭＳ 明朝" w:hint="eastAsia"/>
          <w:sz w:val="24"/>
          <w:szCs w:val="24"/>
        </w:rPr>
        <w:t>２</w:t>
      </w:r>
      <w:r w:rsidRPr="00FB2194">
        <w:rPr>
          <w:rFonts w:ascii="ＭＳ 明朝" w:hAnsi="ＭＳ 明朝" w:cs="ＭＳ 明朝" w:hint="eastAsia"/>
          <w:sz w:val="24"/>
          <w:szCs w:val="24"/>
        </w:rPr>
        <w:t>種会員</w:t>
      </w:r>
      <w:r w:rsidR="0037491F" w:rsidRPr="00FB2194">
        <w:rPr>
          <w:rFonts w:ascii="ＭＳ 明朝" w:hAnsi="ＭＳ 明朝" w:cs="ＭＳ 明朝" w:hint="eastAsia"/>
          <w:sz w:val="24"/>
          <w:szCs w:val="24"/>
        </w:rPr>
        <w:t>企業</w:t>
      </w:r>
    </w:p>
    <w:p w14:paraId="47BF0A81" w14:textId="18EBFD58" w:rsidR="00B724B3" w:rsidRPr="00FB2194" w:rsidRDefault="00B724B3">
      <w:pPr>
        <w:rPr>
          <w:rFonts w:ascii="ＭＳ 明朝" w:hAnsi="ＭＳ 明朝" w:cs="ＭＳ 明朝"/>
          <w:sz w:val="24"/>
          <w:szCs w:val="24"/>
        </w:rPr>
      </w:pPr>
      <w:r w:rsidRPr="00FB2194">
        <w:rPr>
          <w:rFonts w:ascii="ＭＳ 明朝" w:hAnsi="ＭＳ 明朝" w:cs="ＭＳ 明朝" w:hint="eastAsia"/>
          <w:sz w:val="24"/>
          <w:szCs w:val="24"/>
        </w:rPr>
        <w:t>３．補助率及び補助上限</w:t>
      </w:r>
    </w:p>
    <w:p w14:paraId="05AC67F6" w14:textId="789A03E7" w:rsidR="00B724B3" w:rsidRPr="00FB2194" w:rsidRDefault="00B724B3" w:rsidP="00B724B3">
      <w:pPr>
        <w:ind w:firstLineChars="300" w:firstLine="720"/>
        <w:rPr>
          <w:rFonts w:ascii="ＭＳ 明朝" w:hAnsi="ＭＳ 明朝" w:cs="ＭＳ 明朝"/>
          <w:sz w:val="24"/>
          <w:szCs w:val="24"/>
        </w:rPr>
      </w:pPr>
      <w:r w:rsidRPr="00FB2194">
        <w:rPr>
          <w:rFonts w:ascii="ＭＳ 明朝" w:hAnsi="ＭＳ 明朝" w:cs="ＭＳ 明朝" w:hint="eastAsia"/>
          <w:sz w:val="24"/>
          <w:szCs w:val="24"/>
        </w:rPr>
        <w:t>補助率：補助対象経費総額の</w:t>
      </w:r>
      <w:r w:rsidR="001C6849" w:rsidRPr="00FB2194">
        <w:rPr>
          <w:rFonts w:ascii="ＭＳ 明朝" w:hAnsi="ＭＳ 明朝" w:cs="ＭＳ 明朝" w:hint="eastAsia"/>
          <w:sz w:val="24"/>
          <w:szCs w:val="24"/>
        </w:rPr>
        <w:t>２／３</w:t>
      </w:r>
      <w:r w:rsidRPr="00FB2194">
        <w:rPr>
          <w:rFonts w:ascii="ＭＳ 明朝" w:hAnsi="ＭＳ 明朝" w:cs="ＭＳ 明朝" w:hint="eastAsia"/>
          <w:sz w:val="24"/>
          <w:szCs w:val="24"/>
        </w:rPr>
        <w:t>以内</w:t>
      </w:r>
    </w:p>
    <w:p w14:paraId="430940EE" w14:textId="3E070DF5" w:rsidR="001C6849" w:rsidRPr="00FB2194" w:rsidRDefault="00B724B3" w:rsidP="001C6849">
      <w:pPr>
        <w:ind w:firstLineChars="300" w:firstLine="720"/>
        <w:rPr>
          <w:rFonts w:ascii="ＭＳ 明朝" w:hAnsi="ＭＳ 明朝" w:cs="ＭＳ 明朝"/>
          <w:sz w:val="24"/>
          <w:szCs w:val="24"/>
        </w:rPr>
      </w:pPr>
      <w:r w:rsidRPr="00FB2194">
        <w:rPr>
          <w:rFonts w:ascii="ＭＳ 明朝" w:hAnsi="ＭＳ 明朝" w:cs="ＭＳ 明朝" w:hint="eastAsia"/>
          <w:sz w:val="24"/>
          <w:szCs w:val="24"/>
        </w:rPr>
        <w:t>補助上限額：</w:t>
      </w:r>
      <w:r w:rsidR="001C6849" w:rsidRPr="00FB2194">
        <w:rPr>
          <w:rFonts w:ascii="ＭＳ 明朝" w:hAnsi="ＭＳ 明朝" w:cs="ＭＳ 明朝" w:hint="eastAsia"/>
          <w:sz w:val="24"/>
          <w:szCs w:val="24"/>
        </w:rPr>
        <w:t>１００，０００</w:t>
      </w:r>
      <w:r w:rsidRPr="00FB2194">
        <w:rPr>
          <w:rFonts w:ascii="ＭＳ 明朝" w:hAnsi="ＭＳ 明朝" w:cs="ＭＳ 明朝" w:hint="eastAsia"/>
          <w:sz w:val="24"/>
          <w:szCs w:val="24"/>
        </w:rPr>
        <w:t>円</w:t>
      </w:r>
      <w:r w:rsidR="001C6849" w:rsidRPr="00FB2194">
        <w:rPr>
          <w:rFonts w:ascii="ＭＳ 明朝" w:hAnsi="ＭＳ 明朝" w:cs="ＭＳ 明朝" w:hint="eastAsia"/>
          <w:sz w:val="24"/>
          <w:szCs w:val="24"/>
        </w:rPr>
        <w:t>以内</w:t>
      </w:r>
    </w:p>
    <w:p w14:paraId="54665793" w14:textId="75A1316B" w:rsidR="00B724B3" w:rsidRPr="00FB2194" w:rsidRDefault="001C6849" w:rsidP="00543D3C">
      <w:pPr>
        <w:ind w:firstLineChars="400" w:firstLine="960"/>
        <w:rPr>
          <w:rFonts w:ascii="ＭＳ 明朝" w:hAnsi="ＭＳ 明朝" w:cs="ＭＳ 明朝"/>
          <w:sz w:val="24"/>
          <w:szCs w:val="24"/>
        </w:rPr>
      </w:pPr>
      <w:r w:rsidRPr="00FB2194">
        <w:rPr>
          <w:rFonts w:ascii="ＭＳ 明朝" w:hAnsi="ＭＳ 明朝" w:cs="ＭＳ 明朝" w:hint="eastAsia"/>
          <w:sz w:val="24"/>
          <w:szCs w:val="24"/>
        </w:rPr>
        <w:t>（</w:t>
      </w:r>
      <w:r w:rsidR="00543D3C" w:rsidRPr="00FB2194">
        <w:rPr>
          <w:rFonts w:ascii="ＭＳ 明朝" w:hAnsi="ＭＳ 明朝" w:cs="ＭＳ 明朝" w:hint="eastAsia"/>
          <w:sz w:val="24"/>
          <w:szCs w:val="24"/>
        </w:rPr>
        <w:t>個別企業での取り組みの場合は上限</w:t>
      </w:r>
      <w:r w:rsidRPr="00FB2194">
        <w:rPr>
          <w:rFonts w:ascii="ＭＳ 明朝" w:hAnsi="ＭＳ 明朝" w:cs="ＭＳ 明朝" w:hint="eastAsia"/>
          <w:sz w:val="24"/>
          <w:szCs w:val="24"/>
        </w:rPr>
        <w:t>５０，０００</w:t>
      </w:r>
      <w:r w:rsidR="00B724B3" w:rsidRPr="00FB2194">
        <w:rPr>
          <w:rFonts w:ascii="ＭＳ 明朝" w:hAnsi="ＭＳ 明朝" w:cs="ＭＳ 明朝" w:hint="eastAsia"/>
          <w:sz w:val="24"/>
          <w:szCs w:val="24"/>
        </w:rPr>
        <w:t>円</w:t>
      </w:r>
      <w:r w:rsidRPr="00FB2194">
        <w:rPr>
          <w:rFonts w:ascii="ＭＳ 明朝" w:hAnsi="ＭＳ 明朝" w:cs="ＭＳ 明朝" w:hint="eastAsia"/>
          <w:sz w:val="24"/>
          <w:szCs w:val="24"/>
        </w:rPr>
        <w:t>以内）</w:t>
      </w:r>
    </w:p>
    <w:p w14:paraId="45B592B7" w14:textId="5211F32D" w:rsidR="00B724B3" w:rsidRPr="00FB2194" w:rsidRDefault="00B724B3" w:rsidP="001C6849">
      <w:pPr>
        <w:rPr>
          <w:rFonts w:ascii="ＭＳ 明朝" w:hAnsi="ＭＳ 明朝"/>
          <w:sz w:val="24"/>
          <w:szCs w:val="24"/>
        </w:rPr>
      </w:pPr>
      <w:r w:rsidRPr="00FB2194">
        <w:rPr>
          <w:rFonts w:ascii="ＭＳ 明朝" w:hAnsi="ＭＳ 明朝" w:cs="ＭＳ 明朝" w:hint="eastAsia"/>
          <w:sz w:val="24"/>
          <w:szCs w:val="24"/>
        </w:rPr>
        <w:t>４．</w:t>
      </w:r>
      <w:r w:rsidR="001C6849" w:rsidRPr="00FB2194">
        <w:rPr>
          <w:rFonts w:ascii="ＭＳ 明朝" w:hAnsi="ＭＳ 明朝" w:cs="ＭＳ 明朝" w:hint="eastAsia"/>
          <w:sz w:val="24"/>
          <w:szCs w:val="24"/>
        </w:rPr>
        <w:t>補助</w:t>
      </w:r>
      <w:r w:rsidRPr="00FB2194">
        <w:rPr>
          <w:rFonts w:ascii="ＭＳ 明朝" w:hAnsi="ＭＳ 明朝" w:hint="eastAsia"/>
          <w:sz w:val="24"/>
          <w:szCs w:val="24"/>
        </w:rPr>
        <w:t>対象</w:t>
      </w:r>
      <w:r w:rsidR="001C6849" w:rsidRPr="00FB2194">
        <w:rPr>
          <w:rFonts w:ascii="ＭＳ 明朝" w:hAnsi="ＭＳ 明朝" w:hint="eastAsia"/>
          <w:sz w:val="24"/>
          <w:szCs w:val="24"/>
        </w:rPr>
        <w:t>経費</w:t>
      </w:r>
      <w:r w:rsidRPr="00FB2194">
        <w:rPr>
          <w:rFonts w:ascii="ＭＳ 明朝" w:hAnsi="ＭＳ 明朝" w:hint="eastAsia"/>
          <w:sz w:val="24"/>
          <w:szCs w:val="24"/>
        </w:rPr>
        <w:t xml:space="preserve">　別紙「対象経費一覧」のとおり</w:t>
      </w:r>
    </w:p>
    <w:p w14:paraId="3062E77F" w14:textId="77777777" w:rsidR="00B724B3" w:rsidRPr="001C6849" w:rsidRDefault="00B724B3">
      <w:pPr>
        <w:rPr>
          <w:rFonts w:cs="ＭＳ 明朝"/>
          <w:sz w:val="24"/>
          <w:szCs w:val="24"/>
        </w:rPr>
      </w:pPr>
    </w:p>
    <w:p w14:paraId="2A9BFBC7" w14:textId="2B61D905" w:rsidR="00936C67" w:rsidRPr="000F3DB5" w:rsidRDefault="00B724B3">
      <w:pPr>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sz w:val="32"/>
          <w:szCs w:val="32"/>
          <w:bdr w:val="single" w:sz="4" w:space="0" w:color="auto"/>
        </w:rPr>
        <w:t>Ⅲ</w:t>
      </w:r>
      <w:r w:rsidR="00936C67" w:rsidRPr="000F3DB5">
        <w:rPr>
          <w:rFonts w:ascii="ＭＳ ゴシック" w:eastAsia="ＭＳ ゴシック" w:hAnsi="ＭＳ ゴシック" w:hint="eastAsia"/>
          <w:sz w:val="32"/>
          <w:szCs w:val="32"/>
          <w:bdr w:val="single" w:sz="4" w:space="0" w:color="auto"/>
        </w:rPr>
        <w:t>.</w:t>
      </w:r>
      <w:r>
        <w:rPr>
          <w:rFonts w:ascii="ＭＳ ゴシック" w:eastAsia="ＭＳ ゴシック" w:hAnsi="ＭＳ ゴシック" w:hint="eastAsia"/>
          <w:sz w:val="32"/>
          <w:szCs w:val="32"/>
          <w:bdr w:val="single" w:sz="4" w:space="0" w:color="auto"/>
        </w:rPr>
        <w:t>補助対象</w:t>
      </w:r>
      <w:r w:rsidR="00936C67" w:rsidRPr="000F3DB5">
        <w:rPr>
          <w:rFonts w:ascii="ＭＳ ゴシック" w:eastAsia="ＭＳ ゴシック" w:hAnsi="ＭＳ ゴシック" w:hint="eastAsia"/>
          <w:sz w:val="32"/>
          <w:szCs w:val="32"/>
          <w:bdr w:val="single" w:sz="4" w:space="0" w:color="auto"/>
        </w:rPr>
        <w:t>事業</w:t>
      </w:r>
      <w:r w:rsidR="00420F9B" w:rsidRPr="000F3DB5">
        <w:rPr>
          <w:rFonts w:ascii="ＭＳ ゴシック" w:eastAsia="ＭＳ ゴシック" w:hAnsi="ＭＳ ゴシック" w:hint="eastAsia"/>
          <w:sz w:val="32"/>
          <w:szCs w:val="32"/>
          <w:bdr w:val="single" w:sz="4" w:space="0" w:color="auto"/>
        </w:rPr>
        <w:t xml:space="preserve"> </w:t>
      </w:r>
    </w:p>
    <w:p w14:paraId="2F9CA7A3" w14:textId="7ADC5D07" w:rsidR="00936C67" w:rsidRPr="002D7E1E" w:rsidRDefault="00936C67" w:rsidP="00A43CA0">
      <w:pPr>
        <w:ind w:leftChars="135" w:left="283"/>
        <w:rPr>
          <w:rFonts w:ascii="ＭＳ 明朝" w:hAnsi="ＭＳ 明朝"/>
          <w:sz w:val="24"/>
          <w:szCs w:val="24"/>
        </w:rPr>
      </w:pPr>
      <w:bookmarkStart w:id="1" w:name="_Hlk46301525"/>
      <w:r w:rsidRPr="002D7E1E">
        <w:rPr>
          <w:rFonts w:ascii="ＭＳ 明朝" w:hAnsi="ＭＳ 明朝" w:hint="eastAsia"/>
          <w:sz w:val="24"/>
          <w:szCs w:val="24"/>
        </w:rPr>
        <w:t>1</w:t>
      </w:r>
      <w:r w:rsidR="00AB1233" w:rsidRPr="002D7E1E">
        <w:rPr>
          <w:rFonts w:ascii="ＭＳ 明朝" w:hAnsi="ＭＳ 明朝" w:hint="eastAsia"/>
          <w:sz w:val="24"/>
          <w:szCs w:val="24"/>
        </w:rPr>
        <w:t>．</w:t>
      </w:r>
      <w:r w:rsidRPr="002D7E1E">
        <w:rPr>
          <w:rFonts w:ascii="ＭＳ 明朝" w:hAnsi="ＭＳ 明朝" w:hint="eastAsia"/>
          <w:sz w:val="24"/>
          <w:szCs w:val="24"/>
        </w:rPr>
        <w:t>組合等研究開発及び展示商談会等出展支援</w:t>
      </w:r>
      <w:r w:rsidR="00497263" w:rsidRPr="002D7E1E">
        <w:rPr>
          <w:rFonts w:ascii="ＭＳ 明朝" w:hAnsi="ＭＳ 明朝" w:hint="eastAsia"/>
          <w:sz w:val="24"/>
          <w:szCs w:val="24"/>
        </w:rPr>
        <w:t>補助事業</w:t>
      </w:r>
    </w:p>
    <w:p w14:paraId="27D7F6ED" w14:textId="0030FDB7" w:rsidR="00936C67" w:rsidRPr="00FB2194" w:rsidRDefault="00936C67" w:rsidP="00420F9B">
      <w:pPr>
        <w:ind w:leftChars="270" w:left="567" w:firstLineChars="100" w:firstLine="240"/>
        <w:rPr>
          <w:rFonts w:ascii="ＭＳ 明朝" w:hAnsi="ＭＳ 明朝"/>
          <w:sz w:val="24"/>
          <w:szCs w:val="24"/>
        </w:rPr>
      </w:pPr>
      <w:r w:rsidRPr="00FB2194">
        <w:rPr>
          <w:rFonts w:ascii="ＭＳ 明朝" w:hAnsi="ＭＳ 明朝" w:hint="eastAsia"/>
          <w:sz w:val="24"/>
          <w:szCs w:val="24"/>
        </w:rPr>
        <w:t>組合</w:t>
      </w:r>
      <w:r w:rsidR="008F4DD0" w:rsidRPr="00FB2194">
        <w:rPr>
          <w:rFonts w:ascii="ＭＳ 明朝" w:hAnsi="ＭＳ 明朝" w:hint="eastAsia"/>
          <w:sz w:val="24"/>
          <w:szCs w:val="24"/>
        </w:rPr>
        <w:t>等</w:t>
      </w:r>
      <w:r w:rsidRPr="00FB2194">
        <w:rPr>
          <w:rFonts w:ascii="ＭＳ 明朝" w:hAnsi="ＭＳ 明朝" w:hint="eastAsia"/>
          <w:sz w:val="24"/>
          <w:szCs w:val="24"/>
        </w:rPr>
        <w:t>及び組合員企業による商品開発</w:t>
      </w:r>
      <w:r w:rsidR="004830C2" w:rsidRPr="00FB2194">
        <w:rPr>
          <w:rFonts w:ascii="ＭＳ 明朝" w:hAnsi="ＭＳ 明朝" w:hint="eastAsia"/>
          <w:sz w:val="24"/>
          <w:szCs w:val="24"/>
        </w:rPr>
        <w:t>等の研究開発</w:t>
      </w:r>
      <w:r w:rsidR="001C6849" w:rsidRPr="00FB2194">
        <w:rPr>
          <w:rFonts w:ascii="ＭＳ 明朝" w:hAnsi="ＭＳ 明朝" w:hint="eastAsia"/>
          <w:sz w:val="24"/>
          <w:szCs w:val="24"/>
        </w:rPr>
        <w:t>など、新商品や新規サービスの開発</w:t>
      </w:r>
      <w:r w:rsidR="004830C2" w:rsidRPr="00FB2194">
        <w:rPr>
          <w:rFonts w:ascii="ＭＳ 明朝" w:hAnsi="ＭＳ 明朝" w:hint="eastAsia"/>
          <w:sz w:val="24"/>
          <w:szCs w:val="24"/>
        </w:rPr>
        <w:t>に係る経費</w:t>
      </w:r>
      <w:r w:rsidRPr="00FB2194">
        <w:rPr>
          <w:rFonts w:ascii="ＭＳ 明朝" w:hAnsi="ＭＳ 明朝" w:hint="eastAsia"/>
          <w:sz w:val="24"/>
          <w:szCs w:val="24"/>
        </w:rPr>
        <w:t>、</w:t>
      </w:r>
      <w:r w:rsidR="001C6849" w:rsidRPr="00FB2194">
        <w:rPr>
          <w:rFonts w:ascii="ＭＳ 明朝" w:hAnsi="ＭＳ 明朝" w:hint="eastAsia"/>
          <w:sz w:val="24"/>
          <w:szCs w:val="24"/>
        </w:rPr>
        <w:t>又は</w:t>
      </w:r>
      <w:r w:rsidRPr="00FB2194">
        <w:rPr>
          <w:rFonts w:ascii="ＭＳ 明朝" w:hAnsi="ＭＳ 明朝" w:hint="eastAsia"/>
          <w:sz w:val="24"/>
          <w:szCs w:val="24"/>
        </w:rPr>
        <w:t>展示商談会</w:t>
      </w:r>
      <w:r w:rsidR="00121EE5" w:rsidRPr="00FB2194">
        <w:rPr>
          <w:rFonts w:ascii="ＭＳ 明朝" w:hAnsi="ＭＳ 明朝" w:hint="eastAsia"/>
          <w:sz w:val="24"/>
          <w:szCs w:val="24"/>
        </w:rPr>
        <w:t>の</w:t>
      </w:r>
      <w:r w:rsidR="0098269A" w:rsidRPr="00FB2194">
        <w:rPr>
          <w:rFonts w:ascii="ＭＳ 明朝" w:hAnsi="ＭＳ 明朝" w:hint="eastAsia"/>
          <w:sz w:val="24"/>
          <w:szCs w:val="24"/>
        </w:rPr>
        <w:t>開催</w:t>
      </w:r>
      <w:r w:rsidRPr="00FB2194">
        <w:rPr>
          <w:rFonts w:ascii="ＭＳ 明朝" w:hAnsi="ＭＳ 明朝" w:hint="eastAsia"/>
          <w:sz w:val="24"/>
          <w:szCs w:val="24"/>
        </w:rPr>
        <w:t>・</w:t>
      </w:r>
      <w:r w:rsidR="00ED22C5" w:rsidRPr="00FB2194">
        <w:rPr>
          <w:rFonts w:ascii="ＭＳ 明朝" w:hAnsi="ＭＳ 明朝" w:hint="eastAsia"/>
          <w:sz w:val="24"/>
          <w:szCs w:val="24"/>
        </w:rPr>
        <w:t>出展</w:t>
      </w:r>
      <w:r w:rsidRPr="00FB2194">
        <w:rPr>
          <w:rFonts w:ascii="ＭＳ 明朝" w:hAnsi="ＭＳ 明朝" w:hint="eastAsia"/>
          <w:sz w:val="24"/>
          <w:szCs w:val="24"/>
        </w:rPr>
        <w:t>等</w:t>
      </w:r>
      <w:r w:rsidR="00715A90" w:rsidRPr="00FB2194">
        <w:rPr>
          <w:rFonts w:ascii="ＭＳ 明朝" w:hAnsi="ＭＳ 明朝" w:hint="eastAsia"/>
          <w:sz w:val="24"/>
          <w:szCs w:val="24"/>
        </w:rPr>
        <w:t>（オンライン商談会を含）</w:t>
      </w:r>
      <w:r w:rsidR="004830C2" w:rsidRPr="00FB2194">
        <w:rPr>
          <w:rFonts w:ascii="ＭＳ 明朝" w:hAnsi="ＭＳ 明朝" w:hint="eastAsia"/>
          <w:sz w:val="24"/>
          <w:szCs w:val="24"/>
        </w:rPr>
        <w:t>やホームページ作成</w:t>
      </w:r>
      <w:r w:rsidR="009D6446" w:rsidRPr="00FB2194">
        <w:rPr>
          <w:rFonts w:ascii="ＭＳ 明朝" w:hAnsi="ＭＳ 明朝" w:hint="eastAsia"/>
          <w:sz w:val="24"/>
          <w:szCs w:val="24"/>
        </w:rPr>
        <w:t>など</w:t>
      </w:r>
      <w:r w:rsidR="001C6849" w:rsidRPr="00FB2194">
        <w:rPr>
          <w:rFonts w:ascii="ＭＳ 明朝" w:hAnsi="ＭＳ 明朝" w:hint="eastAsia"/>
          <w:sz w:val="24"/>
          <w:szCs w:val="24"/>
        </w:rPr>
        <w:t>、販路拡大に関する</w:t>
      </w:r>
      <w:r w:rsidR="004830C2" w:rsidRPr="00FB2194">
        <w:rPr>
          <w:rFonts w:ascii="ＭＳ 明朝" w:hAnsi="ＭＳ 明朝" w:hint="eastAsia"/>
          <w:sz w:val="24"/>
          <w:szCs w:val="24"/>
        </w:rPr>
        <w:t>取り組み</w:t>
      </w:r>
      <w:r w:rsidRPr="00FB2194">
        <w:rPr>
          <w:rFonts w:ascii="ＭＳ 明朝" w:hAnsi="ＭＳ 明朝" w:hint="eastAsia"/>
          <w:sz w:val="24"/>
          <w:szCs w:val="24"/>
        </w:rPr>
        <w:t>に対して助成します。</w:t>
      </w:r>
    </w:p>
    <w:p w14:paraId="3E7AAA96" w14:textId="77777777" w:rsidR="001C6849" w:rsidRPr="00FB2194" w:rsidRDefault="001C6849" w:rsidP="00420F9B">
      <w:pPr>
        <w:ind w:leftChars="270" w:left="567" w:firstLineChars="100" w:firstLine="240"/>
        <w:rPr>
          <w:rFonts w:ascii="ＭＳ 明朝" w:hAnsi="ＭＳ 明朝"/>
          <w:sz w:val="24"/>
          <w:szCs w:val="24"/>
        </w:rPr>
      </w:pPr>
    </w:p>
    <w:p w14:paraId="2AF3901B" w14:textId="0A636B6B" w:rsidR="00380D0A" w:rsidRPr="00FB2194" w:rsidRDefault="00380D0A" w:rsidP="00A43CA0">
      <w:pPr>
        <w:ind w:leftChars="135" w:left="283"/>
        <w:rPr>
          <w:rFonts w:ascii="ＭＳ 明朝" w:hAnsi="ＭＳ 明朝"/>
          <w:sz w:val="24"/>
          <w:szCs w:val="24"/>
          <w:u w:val="single"/>
        </w:rPr>
      </w:pPr>
      <w:r w:rsidRPr="002D7E1E">
        <w:rPr>
          <w:rFonts w:ascii="ＭＳ 明朝" w:hAnsi="ＭＳ 明朝" w:hint="eastAsia"/>
          <w:sz w:val="24"/>
          <w:szCs w:val="24"/>
        </w:rPr>
        <w:t>2</w:t>
      </w:r>
      <w:r w:rsidR="00AB1233" w:rsidRPr="002D7E1E">
        <w:rPr>
          <w:rFonts w:ascii="ＭＳ 明朝" w:hAnsi="ＭＳ 明朝" w:hint="eastAsia"/>
          <w:sz w:val="24"/>
          <w:szCs w:val="24"/>
        </w:rPr>
        <w:t>．</w:t>
      </w:r>
      <w:r w:rsidRPr="002D7E1E">
        <w:rPr>
          <w:rFonts w:ascii="ＭＳ 明朝" w:hAnsi="ＭＳ 明朝" w:hint="eastAsia"/>
          <w:sz w:val="24"/>
          <w:szCs w:val="24"/>
        </w:rPr>
        <w:t>地域商業活性化事業支援</w:t>
      </w:r>
      <w:r w:rsidR="00497263" w:rsidRPr="002D7E1E">
        <w:rPr>
          <w:rFonts w:ascii="ＭＳ 明朝" w:hAnsi="ＭＳ 明朝" w:hint="eastAsia"/>
          <w:sz w:val="24"/>
          <w:szCs w:val="24"/>
        </w:rPr>
        <w:t>補助事業</w:t>
      </w:r>
      <w:r w:rsidR="00AD0D18" w:rsidRPr="002D7E1E">
        <w:rPr>
          <w:rFonts w:ascii="ＭＳ 明朝" w:hAnsi="ＭＳ 明朝" w:hint="eastAsia"/>
          <w:szCs w:val="21"/>
          <w:u w:val="single"/>
        </w:rPr>
        <w:t>（個別企業での取り組みは除く）</w:t>
      </w:r>
    </w:p>
    <w:p w14:paraId="5CEC1FFE" w14:textId="442CF28B" w:rsidR="00380D0A" w:rsidRPr="00FB2194" w:rsidRDefault="00AB1233" w:rsidP="00420F9B">
      <w:pPr>
        <w:ind w:leftChars="270" w:left="567" w:firstLineChars="100" w:firstLine="240"/>
        <w:rPr>
          <w:rFonts w:ascii="ＭＳ 明朝" w:hAnsi="ＭＳ 明朝"/>
          <w:sz w:val="24"/>
          <w:szCs w:val="24"/>
        </w:rPr>
      </w:pPr>
      <w:r w:rsidRPr="00FB2194">
        <w:rPr>
          <w:rFonts w:ascii="ＭＳ 明朝" w:hAnsi="ＭＳ 明朝" w:hint="eastAsia"/>
          <w:sz w:val="24"/>
          <w:szCs w:val="24"/>
        </w:rPr>
        <w:t>組合もしくは複数の企業によって取り組む</w:t>
      </w:r>
      <w:r w:rsidR="00380D0A" w:rsidRPr="00FB2194">
        <w:rPr>
          <w:rFonts w:ascii="ＭＳ 明朝" w:hAnsi="ＭＳ 明朝" w:hint="eastAsia"/>
          <w:sz w:val="24"/>
          <w:szCs w:val="24"/>
        </w:rPr>
        <w:t>地域商業活性化のために実施する</w:t>
      </w:r>
      <w:r w:rsidR="004B2D61" w:rsidRPr="00FB2194">
        <w:rPr>
          <w:rFonts w:ascii="ＭＳ 明朝" w:hAnsi="ＭＳ 明朝" w:hint="eastAsia"/>
          <w:sz w:val="24"/>
          <w:szCs w:val="24"/>
        </w:rPr>
        <w:t>イベント等の</w:t>
      </w:r>
      <w:r w:rsidR="00380D0A" w:rsidRPr="00FB2194">
        <w:rPr>
          <w:rFonts w:ascii="ＭＳ 明朝" w:hAnsi="ＭＳ 明朝" w:hint="eastAsia"/>
          <w:sz w:val="24"/>
          <w:szCs w:val="24"/>
        </w:rPr>
        <w:t>事業に対して助成します。</w:t>
      </w:r>
    </w:p>
    <w:p w14:paraId="27F3BB2B" w14:textId="77777777" w:rsidR="001C6849" w:rsidRPr="00FB2194" w:rsidRDefault="001C6849" w:rsidP="00420F9B">
      <w:pPr>
        <w:ind w:leftChars="270" w:left="567" w:firstLineChars="100" w:firstLine="240"/>
        <w:rPr>
          <w:rFonts w:ascii="ＭＳ 明朝" w:hAnsi="ＭＳ 明朝"/>
          <w:sz w:val="24"/>
          <w:szCs w:val="24"/>
        </w:rPr>
      </w:pPr>
    </w:p>
    <w:p w14:paraId="75A04DD2" w14:textId="4E3389F5" w:rsidR="00413297" w:rsidRPr="00FB2194" w:rsidRDefault="00413297" w:rsidP="00A43CA0">
      <w:pPr>
        <w:ind w:leftChars="135" w:left="283"/>
        <w:rPr>
          <w:rFonts w:ascii="ＭＳ 明朝" w:hAnsi="ＭＳ 明朝"/>
          <w:sz w:val="24"/>
          <w:szCs w:val="24"/>
          <w:u w:val="single"/>
        </w:rPr>
      </w:pPr>
      <w:r w:rsidRPr="002D7E1E">
        <w:rPr>
          <w:rFonts w:ascii="ＭＳ 明朝" w:hAnsi="ＭＳ 明朝" w:hint="eastAsia"/>
          <w:sz w:val="24"/>
          <w:szCs w:val="24"/>
        </w:rPr>
        <w:t>3</w:t>
      </w:r>
      <w:r w:rsidR="00AB1233" w:rsidRPr="002D7E1E">
        <w:rPr>
          <w:rFonts w:ascii="ＭＳ 明朝" w:hAnsi="ＭＳ 明朝" w:hint="eastAsia"/>
          <w:sz w:val="24"/>
          <w:szCs w:val="24"/>
        </w:rPr>
        <w:t>．</w:t>
      </w:r>
      <w:r w:rsidRPr="002D7E1E">
        <w:rPr>
          <w:rFonts w:ascii="ＭＳ 明朝" w:hAnsi="ＭＳ 明朝" w:hint="eastAsia"/>
          <w:sz w:val="24"/>
          <w:szCs w:val="24"/>
        </w:rPr>
        <w:t>人材確保・定着支援</w:t>
      </w:r>
      <w:r w:rsidR="00497263" w:rsidRPr="002D7E1E">
        <w:rPr>
          <w:rFonts w:ascii="ＭＳ 明朝" w:hAnsi="ＭＳ 明朝" w:hint="eastAsia"/>
          <w:sz w:val="24"/>
          <w:szCs w:val="24"/>
        </w:rPr>
        <w:t>補助事業</w:t>
      </w:r>
      <w:r w:rsidR="00AD0D18" w:rsidRPr="002D7E1E">
        <w:rPr>
          <w:rFonts w:ascii="ＭＳ 明朝" w:hAnsi="ＭＳ 明朝" w:hint="eastAsia"/>
          <w:szCs w:val="21"/>
          <w:u w:val="single"/>
        </w:rPr>
        <w:t>（個別企業での取り組みは除く）</w:t>
      </w:r>
    </w:p>
    <w:bookmarkEnd w:id="1"/>
    <w:p w14:paraId="21D65B9D" w14:textId="7282085B" w:rsidR="00413297" w:rsidRPr="00FB2194" w:rsidRDefault="007A5DDD" w:rsidP="00420F9B">
      <w:pPr>
        <w:ind w:leftChars="270" w:left="567" w:firstLineChars="100" w:firstLine="240"/>
        <w:rPr>
          <w:rFonts w:ascii="ＭＳ 明朝" w:hAnsi="ＭＳ 明朝"/>
          <w:sz w:val="24"/>
          <w:szCs w:val="24"/>
        </w:rPr>
      </w:pPr>
      <w:r w:rsidRPr="00FB2194">
        <w:rPr>
          <w:rFonts w:ascii="ＭＳ 明朝" w:hAnsi="ＭＳ 明朝" w:hint="eastAsia"/>
          <w:sz w:val="24"/>
          <w:szCs w:val="24"/>
        </w:rPr>
        <w:t>人材確保や育成、定着のために実施する事業に対して助成します。</w:t>
      </w:r>
    </w:p>
    <w:p w14:paraId="018771B7" w14:textId="52A144A1" w:rsidR="001C6849" w:rsidRPr="00FB2194" w:rsidRDefault="001C6849" w:rsidP="001C6849">
      <w:pPr>
        <w:rPr>
          <w:rFonts w:ascii="ＭＳ 明朝" w:hAnsi="ＭＳ 明朝"/>
          <w:sz w:val="24"/>
          <w:szCs w:val="24"/>
        </w:rPr>
      </w:pPr>
    </w:p>
    <w:p w14:paraId="73109DF1" w14:textId="77777777" w:rsidR="00AA65F2" w:rsidRDefault="00AA65F2" w:rsidP="00420888">
      <w:pPr>
        <w:snapToGrid w:val="0"/>
        <w:spacing w:beforeLines="50" w:before="180"/>
        <w:ind w:right="240"/>
        <w:jc w:val="left"/>
        <w:rPr>
          <w:rFonts w:ascii="ＭＳ Ｐ明朝" w:eastAsia="ＭＳ Ｐ明朝" w:hAnsi="ＭＳ Ｐ明朝" w:cs="ＭＳ 明朝"/>
          <w:sz w:val="24"/>
          <w:szCs w:val="24"/>
        </w:rPr>
      </w:pPr>
    </w:p>
    <w:p w14:paraId="0524D22C" w14:textId="3D6BFE89" w:rsidR="00420888" w:rsidRPr="00A4508A" w:rsidRDefault="00420888" w:rsidP="00AA65F2">
      <w:pPr>
        <w:snapToGrid w:val="0"/>
        <w:spacing w:line="0" w:lineRule="atLeast"/>
        <w:ind w:right="240"/>
        <w:jc w:val="left"/>
        <w:rPr>
          <w:rFonts w:ascii="ＭＳ Ｐ明朝" w:eastAsia="ＭＳ Ｐ明朝" w:hAnsi="ＭＳ Ｐ明朝"/>
          <w:sz w:val="24"/>
          <w:szCs w:val="24"/>
        </w:rPr>
      </w:pPr>
      <w:r w:rsidRPr="00A4508A">
        <w:rPr>
          <w:rFonts w:ascii="ＭＳ Ｐ明朝" w:eastAsia="ＭＳ Ｐ明朝" w:hAnsi="ＭＳ Ｐ明朝" w:cs="ＭＳ 明朝" w:hint="eastAsia"/>
          <w:sz w:val="24"/>
          <w:szCs w:val="24"/>
        </w:rPr>
        <w:lastRenderedPageBreak/>
        <w:t>＜取組・補助対象例＞</w:t>
      </w:r>
    </w:p>
    <w:p w14:paraId="709F8FC3" w14:textId="77777777" w:rsidR="00420888" w:rsidRPr="00A4508A" w:rsidRDefault="00420888" w:rsidP="00AA65F2">
      <w:pPr>
        <w:snapToGrid w:val="0"/>
        <w:spacing w:line="0" w:lineRule="atLeast"/>
        <w:rPr>
          <w:rFonts w:ascii="ＭＳ Ｐ明朝" w:eastAsia="ＭＳ Ｐ明朝" w:hAnsi="ＭＳ Ｐ明朝"/>
          <w:sz w:val="24"/>
          <w:szCs w:val="24"/>
        </w:rPr>
      </w:pPr>
      <w:r w:rsidRPr="00A4508A">
        <w:rPr>
          <w:rFonts w:ascii="ＭＳ Ｐ明朝" w:eastAsia="ＭＳ Ｐ明朝" w:hAnsi="ＭＳ Ｐ明朝" w:hint="eastAsia"/>
          <w:sz w:val="24"/>
          <w:szCs w:val="24"/>
        </w:rPr>
        <w:t>・新技術、新商品、新サービスの研究開発に係る費用</w:t>
      </w:r>
    </w:p>
    <w:p w14:paraId="345B2B5E" w14:textId="77777777" w:rsidR="00420888" w:rsidRPr="00A4508A" w:rsidRDefault="00420888" w:rsidP="00AA65F2">
      <w:pPr>
        <w:snapToGrid w:val="0"/>
        <w:spacing w:line="0" w:lineRule="atLeast"/>
        <w:ind w:rightChars="-270" w:right="-567"/>
        <w:rPr>
          <w:rFonts w:ascii="ＭＳ Ｐ明朝" w:eastAsia="ＭＳ Ｐ明朝" w:hAnsi="ＭＳ Ｐ明朝"/>
          <w:sz w:val="24"/>
          <w:szCs w:val="24"/>
        </w:rPr>
      </w:pPr>
      <w:r w:rsidRPr="00A4508A">
        <w:rPr>
          <w:rFonts w:ascii="ＭＳ Ｐ明朝" w:eastAsia="ＭＳ Ｐ明朝" w:hAnsi="ＭＳ Ｐ明朝" w:hint="eastAsia"/>
          <w:sz w:val="24"/>
          <w:szCs w:val="24"/>
        </w:rPr>
        <w:t>・技術や商品のP</w:t>
      </w:r>
      <w:r w:rsidRPr="00A4508A">
        <w:rPr>
          <w:rFonts w:ascii="ＭＳ Ｐ明朝" w:eastAsia="ＭＳ Ｐ明朝" w:hAnsi="ＭＳ Ｐ明朝"/>
          <w:sz w:val="24"/>
          <w:szCs w:val="24"/>
        </w:rPr>
        <w:t>R</w:t>
      </w:r>
      <w:r w:rsidRPr="00A4508A">
        <w:rPr>
          <w:rFonts w:ascii="ＭＳ Ｐ明朝" w:eastAsia="ＭＳ Ｐ明朝" w:hAnsi="ＭＳ Ｐ明朝" w:hint="eastAsia"/>
          <w:sz w:val="24"/>
          <w:szCs w:val="24"/>
        </w:rPr>
        <w:t>イベントの開催、出展、商品パンフレット作成</w:t>
      </w:r>
    </w:p>
    <w:p w14:paraId="289B94FC" w14:textId="77777777" w:rsidR="00420888" w:rsidRPr="00A4508A" w:rsidRDefault="00420888" w:rsidP="00AA65F2">
      <w:pPr>
        <w:snapToGrid w:val="0"/>
        <w:spacing w:line="0" w:lineRule="atLeast"/>
        <w:ind w:rightChars="-203" w:right="-426"/>
        <w:rPr>
          <w:rFonts w:ascii="ＭＳ Ｐ明朝" w:eastAsia="ＭＳ Ｐ明朝" w:hAnsi="ＭＳ Ｐ明朝"/>
          <w:sz w:val="24"/>
          <w:szCs w:val="24"/>
        </w:rPr>
      </w:pPr>
      <w:r w:rsidRPr="00A4508A">
        <w:rPr>
          <w:rFonts w:ascii="ＭＳ Ｐ明朝" w:eastAsia="ＭＳ Ｐ明朝" w:hAnsi="ＭＳ Ｐ明朝" w:hint="eastAsia"/>
          <w:sz w:val="24"/>
          <w:szCs w:val="24"/>
        </w:rPr>
        <w:t>・組合ホームページの作成・リニューアル</w:t>
      </w:r>
      <w:r w:rsidRPr="00A4508A">
        <w:rPr>
          <w:rFonts w:ascii="ＭＳ Ｐ明朝" w:eastAsia="ＭＳ Ｐ明朝" w:hAnsi="ＭＳ Ｐ明朝" w:hint="eastAsia"/>
        </w:rPr>
        <w:t>（※個別企業は対象外）</w:t>
      </w:r>
    </w:p>
    <w:p w14:paraId="73AF473C" w14:textId="77777777" w:rsidR="00420888" w:rsidRPr="00A4508A" w:rsidRDefault="00420888" w:rsidP="00AA65F2">
      <w:pPr>
        <w:snapToGrid w:val="0"/>
        <w:spacing w:line="0" w:lineRule="atLeast"/>
        <w:ind w:rightChars="-203" w:right="-426"/>
        <w:rPr>
          <w:rFonts w:ascii="ＭＳ Ｐ明朝" w:eastAsia="ＭＳ Ｐ明朝" w:hAnsi="ＭＳ Ｐ明朝"/>
        </w:rPr>
      </w:pPr>
      <w:r w:rsidRPr="00A4508A">
        <w:rPr>
          <w:rFonts w:ascii="ＭＳ Ｐ明朝" w:eastAsia="ＭＳ Ｐ明朝" w:hAnsi="ＭＳ Ｐ明朝" w:hint="eastAsia"/>
          <w:sz w:val="24"/>
          <w:szCs w:val="24"/>
        </w:rPr>
        <w:t>・組合広報誌作成</w:t>
      </w:r>
      <w:r w:rsidRPr="00A4508A">
        <w:rPr>
          <w:rFonts w:ascii="ＭＳ Ｐ明朝" w:eastAsia="ＭＳ Ｐ明朝" w:hAnsi="ＭＳ Ｐ明朝" w:hint="eastAsia"/>
        </w:rPr>
        <w:t>（※個別企業は対象外）</w:t>
      </w:r>
    </w:p>
    <w:p w14:paraId="264CB1C6" w14:textId="77777777" w:rsidR="00420888" w:rsidRPr="00135656" w:rsidRDefault="00420888" w:rsidP="00AA65F2">
      <w:pPr>
        <w:snapToGrid w:val="0"/>
        <w:spacing w:line="0" w:lineRule="atLeast"/>
        <w:ind w:rightChars="-203" w:right="-426"/>
        <w:rPr>
          <w:rFonts w:ascii="ＭＳ Ｐ明朝" w:eastAsia="ＭＳ Ｐ明朝" w:hAnsi="ＭＳ Ｐ明朝"/>
          <w:sz w:val="24"/>
          <w:szCs w:val="24"/>
        </w:rPr>
      </w:pPr>
      <w:r w:rsidRPr="00A4508A">
        <w:rPr>
          <w:rFonts w:ascii="ＭＳ Ｐ明朝" w:eastAsia="ＭＳ Ｐ明朝" w:hAnsi="ＭＳ Ｐ明朝" w:hint="eastAsia"/>
          <w:sz w:val="24"/>
          <w:szCs w:val="24"/>
        </w:rPr>
        <w:t>・イベントを実施した際の出演者への出演料</w:t>
      </w:r>
    </w:p>
    <w:p w14:paraId="6C94D7F3" w14:textId="77777777" w:rsidR="00420888" w:rsidRPr="000F3DB5" w:rsidRDefault="00420888" w:rsidP="001C6849">
      <w:pPr>
        <w:rPr>
          <w:rFonts w:ascii="ＭＳ ゴシック" w:eastAsia="ＭＳ ゴシック" w:hAnsi="ＭＳ ゴシック"/>
          <w:sz w:val="24"/>
          <w:szCs w:val="24"/>
        </w:rPr>
      </w:pPr>
    </w:p>
    <w:p w14:paraId="5D9204B2" w14:textId="77777777" w:rsidR="00AA2D9F" w:rsidRPr="000F3DB5" w:rsidRDefault="008E6D1A" w:rsidP="007A5DDD">
      <w:pPr>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sz w:val="32"/>
          <w:szCs w:val="32"/>
          <w:bdr w:val="single" w:sz="4" w:space="0" w:color="auto"/>
        </w:rPr>
        <w:t>Ⅲ</w:t>
      </w:r>
      <w:r w:rsidR="00AA2D9F" w:rsidRPr="000F3DB5">
        <w:rPr>
          <w:rFonts w:ascii="ＭＳ ゴシック" w:eastAsia="ＭＳ ゴシック" w:hAnsi="ＭＳ ゴシック" w:hint="eastAsia"/>
          <w:sz w:val="32"/>
          <w:szCs w:val="32"/>
          <w:bdr w:val="single" w:sz="4" w:space="0" w:color="auto"/>
        </w:rPr>
        <w:t>.申請方法</w:t>
      </w:r>
      <w:r w:rsidR="00420F9B" w:rsidRPr="000F3DB5">
        <w:rPr>
          <w:rFonts w:ascii="ＭＳ ゴシック" w:eastAsia="ＭＳ ゴシック" w:hAnsi="ＭＳ ゴシック"/>
          <w:sz w:val="32"/>
          <w:szCs w:val="32"/>
          <w:bdr w:val="single" w:sz="4" w:space="0" w:color="auto"/>
        </w:rPr>
        <w:t xml:space="preserve"> </w:t>
      </w:r>
    </w:p>
    <w:p w14:paraId="45CB1A0C" w14:textId="47F58E3C" w:rsidR="00AA2D9F" w:rsidRPr="00FB2194" w:rsidRDefault="00AA2D9F" w:rsidP="00AB1233">
      <w:pPr>
        <w:ind w:firstLineChars="100" w:firstLine="240"/>
        <w:rPr>
          <w:rFonts w:ascii="ＭＳ 明朝" w:hAnsi="ＭＳ 明朝"/>
          <w:sz w:val="24"/>
          <w:szCs w:val="24"/>
        </w:rPr>
      </w:pPr>
      <w:r w:rsidRPr="00FB2194">
        <w:rPr>
          <w:rFonts w:ascii="ＭＳ 明朝" w:hAnsi="ＭＳ 明朝" w:hint="eastAsia"/>
          <w:sz w:val="24"/>
          <w:szCs w:val="24"/>
        </w:rPr>
        <w:t xml:space="preserve">1.公募期間　</w:t>
      </w:r>
      <w:r w:rsidR="00AB1233" w:rsidRPr="00FB2194">
        <w:rPr>
          <w:rFonts w:ascii="ＭＳ 明朝" w:hAnsi="ＭＳ 明朝" w:hint="eastAsia"/>
          <w:sz w:val="24"/>
          <w:szCs w:val="24"/>
        </w:rPr>
        <w:t>令和２年８月３日（月）～令和２年８月２１日（金）</w:t>
      </w:r>
      <w:r w:rsidR="008F4DD0" w:rsidRPr="00FB2194">
        <w:rPr>
          <w:rFonts w:ascii="ＭＳ 明朝" w:hAnsi="ＭＳ 明朝" w:hint="eastAsia"/>
          <w:sz w:val="24"/>
          <w:szCs w:val="24"/>
        </w:rPr>
        <w:t>【必着】</w:t>
      </w:r>
    </w:p>
    <w:p w14:paraId="1BB32217" w14:textId="6FA29E1C" w:rsidR="002E4BDE" w:rsidRPr="00FB2194" w:rsidRDefault="00AA2D9F" w:rsidP="00A228F2">
      <w:pPr>
        <w:spacing w:beforeLines="50" w:before="180"/>
        <w:ind w:leftChars="135" w:left="283"/>
        <w:rPr>
          <w:rFonts w:ascii="ＭＳ 明朝" w:hAnsi="ＭＳ 明朝"/>
          <w:sz w:val="24"/>
          <w:szCs w:val="24"/>
        </w:rPr>
      </w:pPr>
      <w:r w:rsidRPr="00FB2194">
        <w:rPr>
          <w:rFonts w:ascii="ＭＳ 明朝" w:hAnsi="ＭＳ 明朝" w:hint="eastAsia"/>
          <w:sz w:val="24"/>
          <w:szCs w:val="24"/>
        </w:rPr>
        <w:t>2.</w:t>
      </w:r>
      <w:r w:rsidR="00076776" w:rsidRPr="00FB2194">
        <w:rPr>
          <w:rFonts w:ascii="ＭＳ 明朝" w:hAnsi="ＭＳ 明朝" w:hint="eastAsia"/>
          <w:sz w:val="24"/>
          <w:szCs w:val="24"/>
        </w:rPr>
        <w:t xml:space="preserve">申請者　　</w:t>
      </w:r>
      <w:r w:rsidR="002D7E1E">
        <w:rPr>
          <w:rFonts w:ascii="ＭＳ 明朝" w:hAnsi="ＭＳ 明朝" w:hint="eastAsia"/>
          <w:sz w:val="24"/>
          <w:szCs w:val="24"/>
        </w:rPr>
        <w:t>組合名又は団体名</w:t>
      </w:r>
      <w:r w:rsidR="00527E98" w:rsidRPr="00FB2194">
        <w:rPr>
          <w:rFonts w:ascii="ＭＳ 明朝" w:hAnsi="ＭＳ 明朝" w:hint="eastAsia"/>
          <w:sz w:val="24"/>
          <w:szCs w:val="24"/>
        </w:rPr>
        <w:t>で申請してください。</w:t>
      </w:r>
    </w:p>
    <w:p w14:paraId="422F9D21" w14:textId="0A7634BD" w:rsidR="00527E98" w:rsidRPr="00FB2194" w:rsidRDefault="00527E98" w:rsidP="008F4DD0">
      <w:pPr>
        <w:ind w:leftChars="877" w:left="1842" w:rightChars="-338" w:right="-710"/>
        <w:rPr>
          <w:rFonts w:ascii="ＭＳ 明朝" w:hAnsi="ＭＳ 明朝"/>
          <w:sz w:val="24"/>
          <w:szCs w:val="24"/>
        </w:rPr>
      </w:pPr>
      <w:r w:rsidRPr="00FB2194">
        <w:rPr>
          <w:rFonts w:ascii="ＭＳ 明朝" w:hAnsi="ＭＳ 明朝" w:hint="eastAsia"/>
          <w:sz w:val="24"/>
          <w:szCs w:val="24"/>
        </w:rPr>
        <w:t>※組合員</w:t>
      </w:r>
      <w:r w:rsidR="002D7E1E">
        <w:rPr>
          <w:rFonts w:ascii="ＭＳ 明朝" w:hAnsi="ＭＳ 明朝" w:hint="eastAsia"/>
          <w:sz w:val="24"/>
          <w:szCs w:val="24"/>
        </w:rPr>
        <w:t>（団体会員）</w:t>
      </w:r>
      <w:r w:rsidRPr="00FB2194">
        <w:rPr>
          <w:rFonts w:ascii="ＭＳ 明朝" w:hAnsi="ＭＳ 明朝" w:hint="eastAsia"/>
          <w:sz w:val="24"/>
          <w:szCs w:val="24"/>
        </w:rPr>
        <w:t>企業が事業</w:t>
      </w:r>
      <w:r w:rsidR="008F4DD0" w:rsidRPr="00FB2194">
        <w:rPr>
          <w:rFonts w:ascii="ＭＳ 明朝" w:hAnsi="ＭＳ 明朝" w:hint="eastAsia"/>
          <w:sz w:val="24"/>
          <w:szCs w:val="24"/>
        </w:rPr>
        <w:t>を</w:t>
      </w:r>
      <w:r w:rsidRPr="00FB2194">
        <w:rPr>
          <w:rFonts w:ascii="ＭＳ 明朝" w:hAnsi="ＭＳ 明朝" w:hint="eastAsia"/>
          <w:sz w:val="24"/>
          <w:szCs w:val="24"/>
        </w:rPr>
        <w:t>実施する場合は、組合</w:t>
      </w:r>
      <w:r w:rsidR="002D7E1E">
        <w:rPr>
          <w:rFonts w:ascii="ＭＳ 明朝" w:hAnsi="ＭＳ 明朝" w:hint="eastAsia"/>
          <w:sz w:val="24"/>
          <w:szCs w:val="24"/>
        </w:rPr>
        <w:t>(団体</w:t>
      </w:r>
      <w:r w:rsidR="002D7E1E">
        <w:rPr>
          <w:rFonts w:ascii="ＭＳ 明朝" w:hAnsi="ＭＳ 明朝"/>
          <w:sz w:val="24"/>
          <w:szCs w:val="24"/>
        </w:rPr>
        <w:t>)</w:t>
      </w:r>
      <w:r w:rsidRPr="00FB2194">
        <w:rPr>
          <w:rFonts w:ascii="ＭＳ 明朝" w:hAnsi="ＭＳ 明朝" w:hint="eastAsia"/>
          <w:sz w:val="24"/>
          <w:szCs w:val="24"/>
        </w:rPr>
        <w:t>を申請者としてください。</w:t>
      </w:r>
    </w:p>
    <w:p w14:paraId="37ABCD7C" w14:textId="77777777" w:rsidR="00076776" w:rsidRPr="00FB2194" w:rsidRDefault="002E4BDE" w:rsidP="00A228F2">
      <w:pPr>
        <w:spacing w:beforeLines="50" w:before="180"/>
        <w:ind w:leftChars="135" w:left="283"/>
        <w:rPr>
          <w:rFonts w:ascii="ＭＳ 明朝" w:hAnsi="ＭＳ 明朝"/>
          <w:sz w:val="24"/>
          <w:szCs w:val="24"/>
        </w:rPr>
      </w:pPr>
      <w:r w:rsidRPr="00FB2194">
        <w:rPr>
          <w:rFonts w:ascii="ＭＳ 明朝" w:hAnsi="ＭＳ 明朝" w:hint="eastAsia"/>
          <w:sz w:val="24"/>
          <w:szCs w:val="24"/>
        </w:rPr>
        <w:t>3.</w:t>
      </w:r>
      <w:r w:rsidR="00076776" w:rsidRPr="00FB2194">
        <w:rPr>
          <w:rFonts w:ascii="ＭＳ 明朝" w:hAnsi="ＭＳ 明朝" w:hint="eastAsia"/>
          <w:sz w:val="24"/>
          <w:szCs w:val="24"/>
        </w:rPr>
        <w:t>申請書類　（1）申請書（様式1）</w:t>
      </w:r>
    </w:p>
    <w:p w14:paraId="54F6E75C" w14:textId="77777777" w:rsidR="00462808" w:rsidRPr="00FB2194" w:rsidRDefault="00076776" w:rsidP="000F3DB5">
      <w:pPr>
        <w:ind w:leftChars="820" w:left="1722"/>
        <w:rPr>
          <w:rFonts w:ascii="ＭＳ 明朝" w:hAnsi="ＭＳ 明朝"/>
          <w:sz w:val="24"/>
          <w:szCs w:val="24"/>
        </w:rPr>
      </w:pPr>
      <w:r w:rsidRPr="00FB2194">
        <w:rPr>
          <w:rFonts w:ascii="ＭＳ 明朝" w:hAnsi="ＭＳ 明朝" w:hint="eastAsia"/>
          <w:sz w:val="24"/>
          <w:szCs w:val="24"/>
        </w:rPr>
        <w:t>（2）申請者の概要及び事業計画</w:t>
      </w:r>
      <w:r w:rsidR="00A228F2" w:rsidRPr="00FB2194">
        <w:rPr>
          <w:rFonts w:ascii="ＭＳ 明朝" w:hAnsi="ＭＳ 明朝" w:hint="eastAsia"/>
          <w:sz w:val="24"/>
          <w:szCs w:val="24"/>
        </w:rPr>
        <w:t>（様式1-1又は1-2）</w:t>
      </w:r>
    </w:p>
    <w:p w14:paraId="1F16A20B" w14:textId="77777777" w:rsidR="00076776" w:rsidRPr="00FB2194" w:rsidRDefault="00076776" w:rsidP="000F3DB5">
      <w:pPr>
        <w:ind w:leftChars="820" w:left="1722"/>
        <w:rPr>
          <w:rFonts w:ascii="ＭＳ 明朝" w:hAnsi="ＭＳ 明朝"/>
          <w:sz w:val="24"/>
          <w:szCs w:val="24"/>
        </w:rPr>
      </w:pPr>
      <w:r w:rsidRPr="00FB2194">
        <w:rPr>
          <w:rFonts w:ascii="ＭＳ 明朝" w:hAnsi="ＭＳ 明朝" w:hint="eastAsia"/>
          <w:sz w:val="24"/>
          <w:szCs w:val="24"/>
        </w:rPr>
        <w:t>（3）経費明細表（様式</w:t>
      </w:r>
      <w:r w:rsidR="00D90F33" w:rsidRPr="00FB2194">
        <w:rPr>
          <w:rFonts w:ascii="ＭＳ 明朝" w:hAnsi="ＭＳ 明朝" w:hint="eastAsia"/>
          <w:sz w:val="24"/>
          <w:szCs w:val="24"/>
        </w:rPr>
        <w:t>1-</w:t>
      </w:r>
      <w:r w:rsidRPr="00FB2194">
        <w:rPr>
          <w:rFonts w:ascii="ＭＳ 明朝" w:hAnsi="ＭＳ 明朝" w:hint="eastAsia"/>
          <w:sz w:val="24"/>
          <w:szCs w:val="24"/>
        </w:rPr>
        <w:t>3）</w:t>
      </w:r>
    </w:p>
    <w:p w14:paraId="42534FDF" w14:textId="77777777" w:rsidR="00076776" w:rsidRPr="00FB2194" w:rsidRDefault="00076776" w:rsidP="008F4DD0">
      <w:pPr>
        <w:ind w:leftChars="693" w:left="1455" w:firstLineChars="161" w:firstLine="386"/>
        <w:rPr>
          <w:rFonts w:ascii="ＭＳ 明朝" w:hAnsi="ＭＳ 明朝"/>
          <w:sz w:val="24"/>
          <w:szCs w:val="24"/>
        </w:rPr>
      </w:pPr>
      <w:r w:rsidRPr="00FB2194">
        <w:rPr>
          <w:rFonts w:ascii="ＭＳ 明朝" w:hAnsi="ＭＳ 明朝" w:hint="eastAsia"/>
          <w:sz w:val="24"/>
          <w:szCs w:val="24"/>
        </w:rPr>
        <w:t>※申請書類は本会ホームページからダウンロードできます。</w:t>
      </w:r>
    </w:p>
    <w:p w14:paraId="112BE99E" w14:textId="77777777" w:rsidR="00076776" w:rsidRPr="00FB2194" w:rsidRDefault="00076776" w:rsidP="00A228F2">
      <w:pPr>
        <w:spacing w:beforeLines="50" w:before="180"/>
        <w:ind w:leftChars="135" w:left="283"/>
        <w:rPr>
          <w:rFonts w:ascii="ＭＳ 明朝" w:hAnsi="ＭＳ 明朝"/>
          <w:sz w:val="24"/>
          <w:szCs w:val="24"/>
        </w:rPr>
      </w:pPr>
      <w:r w:rsidRPr="00FB2194">
        <w:rPr>
          <w:rFonts w:ascii="ＭＳ 明朝" w:hAnsi="ＭＳ 明朝" w:hint="eastAsia"/>
          <w:sz w:val="24"/>
          <w:szCs w:val="24"/>
        </w:rPr>
        <w:t>4.申請方法　郵送または直接ご持参下さい</w:t>
      </w:r>
    </w:p>
    <w:p w14:paraId="5CAE1070" w14:textId="77777777" w:rsidR="00076776" w:rsidRPr="00FB2194" w:rsidRDefault="00076776" w:rsidP="00462808">
      <w:pPr>
        <w:ind w:leftChars="877" w:left="1842"/>
        <w:rPr>
          <w:rFonts w:ascii="ＭＳ 明朝" w:hAnsi="ＭＳ 明朝"/>
          <w:sz w:val="24"/>
          <w:szCs w:val="24"/>
        </w:rPr>
      </w:pPr>
      <w:r w:rsidRPr="00FB2194">
        <w:rPr>
          <w:rFonts w:ascii="ＭＳ 明朝" w:hAnsi="ＭＳ 明朝" w:hint="eastAsia"/>
          <w:sz w:val="24"/>
          <w:szCs w:val="24"/>
        </w:rPr>
        <w:t>〒980-0011　仙台市青葉区上杉一丁目14-2</w:t>
      </w:r>
    </w:p>
    <w:p w14:paraId="1CB981D0" w14:textId="77777777" w:rsidR="00076776" w:rsidRPr="00FB2194" w:rsidRDefault="00076776" w:rsidP="00462808">
      <w:pPr>
        <w:ind w:leftChars="877" w:left="1842"/>
        <w:rPr>
          <w:rFonts w:ascii="ＭＳ 明朝" w:hAnsi="ＭＳ 明朝"/>
          <w:sz w:val="24"/>
          <w:szCs w:val="24"/>
        </w:rPr>
      </w:pPr>
      <w:r w:rsidRPr="00FB2194">
        <w:rPr>
          <w:rFonts w:ascii="ＭＳ 明朝" w:hAnsi="ＭＳ 明朝" w:hint="eastAsia"/>
          <w:sz w:val="24"/>
          <w:szCs w:val="24"/>
        </w:rPr>
        <w:t xml:space="preserve">宮城県中小企業団体中央会　連携推進課　</w:t>
      </w:r>
      <w:r w:rsidR="00C108B4" w:rsidRPr="00FB2194">
        <w:rPr>
          <w:rFonts w:ascii="ＭＳ 明朝" w:hAnsi="ＭＳ 明朝" w:hint="eastAsia"/>
          <w:sz w:val="24"/>
          <w:szCs w:val="24"/>
        </w:rPr>
        <w:t>宛</w:t>
      </w:r>
    </w:p>
    <w:p w14:paraId="13B5DC56" w14:textId="77777777" w:rsidR="00C108B4" w:rsidRPr="000F3DB5" w:rsidRDefault="00C108B4" w:rsidP="00C108B4">
      <w:pPr>
        <w:ind w:leftChars="135" w:left="283"/>
        <w:rPr>
          <w:sz w:val="24"/>
          <w:szCs w:val="24"/>
        </w:rPr>
      </w:pPr>
    </w:p>
    <w:p w14:paraId="42D28591" w14:textId="77777777" w:rsidR="002E4BDE" w:rsidRPr="000F3DB5" w:rsidRDefault="008E6D1A" w:rsidP="00A904AF">
      <w:pPr>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sz w:val="32"/>
          <w:szCs w:val="32"/>
          <w:bdr w:val="single" w:sz="4" w:space="0" w:color="auto"/>
        </w:rPr>
        <w:t>Ⅳ</w:t>
      </w:r>
      <w:r w:rsidR="002E4BDE" w:rsidRPr="000F3DB5">
        <w:rPr>
          <w:rFonts w:ascii="ＭＳ ゴシック" w:eastAsia="ＭＳ ゴシック" w:hAnsi="ＭＳ ゴシック" w:hint="eastAsia"/>
          <w:sz w:val="32"/>
          <w:szCs w:val="32"/>
          <w:bdr w:val="single" w:sz="4" w:space="0" w:color="auto"/>
        </w:rPr>
        <w:t>.</w:t>
      </w:r>
      <w:r w:rsidR="00D80F49">
        <w:rPr>
          <w:rFonts w:ascii="ＭＳ ゴシック" w:eastAsia="ＭＳ ゴシック" w:hAnsi="ＭＳ ゴシック" w:hint="eastAsia"/>
          <w:sz w:val="32"/>
          <w:szCs w:val="32"/>
          <w:bdr w:val="single" w:sz="4" w:space="0" w:color="auto"/>
        </w:rPr>
        <w:t>審査</w:t>
      </w:r>
      <w:r w:rsidR="00CF1B1A">
        <w:rPr>
          <w:rFonts w:ascii="ＭＳ ゴシック" w:eastAsia="ＭＳ ゴシック" w:hAnsi="ＭＳ ゴシック" w:hint="eastAsia"/>
          <w:sz w:val="32"/>
          <w:szCs w:val="32"/>
          <w:bdr w:val="single" w:sz="4" w:space="0" w:color="auto"/>
        </w:rPr>
        <w:t>の実施</w:t>
      </w:r>
      <w:r w:rsidR="002E4BDE" w:rsidRPr="000F3DB5">
        <w:rPr>
          <w:rFonts w:ascii="ＭＳ ゴシック" w:eastAsia="ＭＳ ゴシック" w:hAnsi="ＭＳ ゴシック" w:hint="eastAsia"/>
          <w:sz w:val="32"/>
          <w:szCs w:val="32"/>
          <w:bdr w:val="single" w:sz="4" w:space="0" w:color="auto"/>
        </w:rPr>
        <w:t>について</w:t>
      </w:r>
      <w:r w:rsidR="00420F9B" w:rsidRPr="000F3DB5">
        <w:rPr>
          <w:rFonts w:ascii="ＭＳ ゴシック" w:eastAsia="ＭＳ ゴシック" w:hAnsi="ＭＳ ゴシック" w:hint="eastAsia"/>
          <w:sz w:val="32"/>
          <w:szCs w:val="32"/>
          <w:bdr w:val="single" w:sz="4" w:space="0" w:color="auto"/>
        </w:rPr>
        <w:t xml:space="preserve"> </w:t>
      </w:r>
    </w:p>
    <w:p w14:paraId="215AD99A" w14:textId="77777777" w:rsidR="002E4BDE" w:rsidRDefault="00015F90" w:rsidP="007E2418">
      <w:pPr>
        <w:ind w:firstLineChars="100" w:firstLine="240"/>
        <w:rPr>
          <w:sz w:val="24"/>
          <w:szCs w:val="24"/>
        </w:rPr>
      </w:pPr>
      <w:r>
        <w:rPr>
          <w:rFonts w:hint="eastAsia"/>
          <w:sz w:val="24"/>
          <w:szCs w:val="24"/>
        </w:rPr>
        <w:t>審査により</w:t>
      </w:r>
      <w:r w:rsidR="002E4BDE" w:rsidRPr="000F3DB5">
        <w:rPr>
          <w:rFonts w:hint="eastAsia"/>
          <w:sz w:val="24"/>
          <w:szCs w:val="24"/>
        </w:rPr>
        <w:t>申請内容が本事業の趣旨に合致し、かつ効果的な実施が可能であると認められるものを</w:t>
      </w:r>
      <w:r w:rsidR="00CF1B1A">
        <w:rPr>
          <w:rFonts w:hint="eastAsia"/>
          <w:sz w:val="24"/>
          <w:szCs w:val="24"/>
        </w:rPr>
        <w:t>採択事業として</w:t>
      </w:r>
      <w:r w:rsidR="002E4BDE" w:rsidRPr="000F3DB5">
        <w:rPr>
          <w:rFonts w:hint="eastAsia"/>
          <w:sz w:val="24"/>
          <w:szCs w:val="24"/>
        </w:rPr>
        <w:t>選定します。</w:t>
      </w:r>
    </w:p>
    <w:p w14:paraId="355ABF30" w14:textId="77777777" w:rsidR="00CB503E" w:rsidRPr="000F3DB5" w:rsidRDefault="00CB503E" w:rsidP="00CB503E">
      <w:pPr>
        <w:ind w:firstLineChars="100" w:firstLine="240"/>
        <w:rPr>
          <w:sz w:val="24"/>
          <w:szCs w:val="24"/>
        </w:rPr>
      </w:pPr>
      <w:r>
        <w:rPr>
          <w:rFonts w:hint="eastAsia"/>
          <w:sz w:val="24"/>
          <w:szCs w:val="24"/>
        </w:rPr>
        <w:t>審査結果は、本会より文書によりお知らせいたします。</w:t>
      </w:r>
    </w:p>
    <w:p w14:paraId="756570E5" w14:textId="77777777" w:rsidR="002E4BDE" w:rsidRDefault="002E4BDE" w:rsidP="00A904AF">
      <w:pPr>
        <w:rPr>
          <w:sz w:val="24"/>
          <w:szCs w:val="24"/>
        </w:rPr>
      </w:pPr>
    </w:p>
    <w:p w14:paraId="4FA906F0" w14:textId="77777777" w:rsidR="00FA68C8" w:rsidRPr="000F3DB5" w:rsidRDefault="008E6D1A" w:rsidP="00FA68C8">
      <w:pPr>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sz w:val="32"/>
          <w:szCs w:val="32"/>
          <w:bdr w:val="single" w:sz="4" w:space="0" w:color="auto"/>
        </w:rPr>
        <w:t>Ⅴ</w:t>
      </w:r>
      <w:r w:rsidR="00FA68C8" w:rsidRPr="000F3DB5">
        <w:rPr>
          <w:rFonts w:ascii="ＭＳ ゴシック" w:eastAsia="ＭＳ ゴシック" w:hAnsi="ＭＳ ゴシック" w:hint="eastAsia"/>
          <w:sz w:val="32"/>
          <w:szCs w:val="32"/>
          <w:bdr w:val="single" w:sz="4" w:space="0" w:color="auto"/>
        </w:rPr>
        <w:t>.</w:t>
      </w:r>
      <w:r w:rsidR="00FA68C8">
        <w:rPr>
          <w:rFonts w:ascii="ＭＳ ゴシック" w:eastAsia="ＭＳ ゴシック" w:hAnsi="ＭＳ ゴシック" w:hint="eastAsia"/>
          <w:sz w:val="32"/>
          <w:szCs w:val="32"/>
          <w:bdr w:val="single" w:sz="4" w:space="0" w:color="auto"/>
        </w:rPr>
        <w:t>事業開始</w:t>
      </w:r>
      <w:r w:rsidR="005D304F">
        <w:rPr>
          <w:rFonts w:ascii="ＭＳ ゴシック" w:eastAsia="ＭＳ ゴシック" w:hAnsi="ＭＳ ゴシック" w:hint="eastAsia"/>
          <w:sz w:val="32"/>
          <w:szCs w:val="32"/>
          <w:bdr w:val="single" w:sz="4" w:space="0" w:color="auto"/>
        </w:rPr>
        <w:t>・事業</w:t>
      </w:r>
      <w:r w:rsidR="008F4DD0">
        <w:rPr>
          <w:rFonts w:ascii="ＭＳ ゴシック" w:eastAsia="ＭＳ ゴシック" w:hAnsi="ＭＳ ゴシック" w:hint="eastAsia"/>
          <w:sz w:val="32"/>
          <w:szCs w:val="32"/>
          <w:bdr w:val="single" w:sz="4" w:space="0" w:color="auto"/>
        </w:rPr>
        <w:t>対象</w:t>
      </w:r>
      <w:r w:rsidR="005D304F">
        <w:rPr>
          <w:rFonts w:ascii="ＭＳ ゴシック" w:eastAsia="ＭＳ ゴシック" w:hAnsi="ＭＳ ゴシック" w:hint="eastAsia"/>
          <w:sz w:val="32"/>
          <w:szCs w:val="32"/>
          <w:bdr w:val="single" w:sz="4" w:space="0" w:color="auto"/>
        </w:rPr>
        <w:t>期間</w:t>
      </w:r>
      <w:r w:rsidR="00FA68C8">
        <w:rPr>
          <w:rFonts w:ascii="ＭＳ ゴシック" w:eastAsia="ＭＳ ゴシック" w:hAnsi="ＭＳ ゴシック" w:hint="eastAsia"/>
          <w:sz w:val="32"/>
          <w:szCs w:val="32"/>
          <w:bdr w:val="single" w:sz="4" w:space="0" w:color="auto"/>
        </w:rPr>
        <w:t>について</w:t>
      </w:r>
      <w:r w:rsidR="00FA68C8" w:rsidRPr="000F3DB5">
        <w:rPr>
          <w:rFonts w:ascii="ＭＳ ゴシック" w:eastAsia="ＭＳ ゴシック" w:hAnsi="ＭＳ ゴシック" w:hint="eastAsia"/>
          <w:sz w:val="32"/>
          <w:szCs w:val="32"/>
          <w:bdr w:val="single" w:sz="4" w:space="0" w:color="auto"/>
        </w:rPr>
        <w:t xml:space="preserve"> </w:t>
      </w:r>
    </w:p>
    <w:p w14:paraId="227C07DF" w14:textId="05C3EA64" w:rsidR="00FA68C8" w:rsidRDefault="005D304F" w:rsidP="00AB1233">
      <w:pPr>
        <w:ind w:firstLineChars="100" w:firstLine="240"/>
        <w:rPr>
          <w:sz w:val="24"/>
          <w:szCs w:val="24"/>
        </w:rPr>
      </w:pPr>
      <w:r>
        <w:rPr>
          <w:rFonts w:hint="eastAsia"/>
          <w:sz w:val="24"/>
          <w:szCs w:val="24"/>
        </w:rPr>
        <w:t>事業</w:t>
      </w:r>
      <w:r w:rsidR="008F4DD0">
        <w:rPr>
          <w:rFonts w:hint="eastAsia"/>
          <w:sz w:val="24"/>
          <w:szCs w:val="24"/>
        </w:rPr>
        <w:t>対象</w:t>
      </w:r>
      <w:r>
        <w:rPr>
          <w:rFonts w:hint="eastAsia"/>
          <w:sz w:val="24"/>
          <w:szCs w:val="24"/>
        </w:rPr>
        <w:t>期間</w:t>
      </w:r>
      <w:r w:rsidRPr="00AD0D18">
        <w:rPr>
          <w:rFonts w:hint="eastAsia"/>
          <w:sz w:val="24"/>
          <w:szCs w:val="24"/>
        </w:rPr>
        <w:t>：</w:t>
      </w:r>
      <w:r w:rsidR="001E2F2A" w:rsidRPr="00AD0D18">
        <w:rPr>
          <w:rFonts w:hint="eastAsia"/>
          <w:sz w:val="24"/>
          <w:szCs w:val="24"/>
        </w:rPr>
        <w:t>採択通知の日（</w:t>
      </w:r>
      <w:r w:rsidRPr="00AD0D18">
        <w:rPr>
          <w:rFonts w:hint="eastAsia"/>
          <w:sz w:val="24"/>
          <w:szCs w:val="24"/>
        </w:rPr>
        <w:t>令和</w:t>
      </w:r>
      <w:r w:rsidR="00C007DF" w:rsidRPr="00AD0D18">
        <w:rPr>
          <w:rFonts w:hint="eastAsia"/>
          <w:sz w:val="24"/>
          <w:szCs w:val="24"/>
        </w:rPr>
        <w:t>２</w:t>
      </w:r>
      <w:r w:rsidRPr="00AD0D18">
        <w:rPr>
          <w:rFonts w:hint="eastAsia"/>
          <w:sz w:val="24"/>
          <w:szCs w:val="24"/>
        </w:rPr>
        <w:t>年</w:t>
      </w:r>
      <w:r w:rsidR="00C007DF" w:rsidRPr="00AD0D18">
        <w:rPr>
          <w:rFonts w:hint="eastAsia"/>
          <w:sz w:val="24"/>
          <w:szCs w:val="24"/>
        </w:rPr>
        <w:t>９</w:t>
      </w:r>
      <w:r w:rsidRPr="00AD0D18">
        <w:rPr>
          <w:rFonts w:hint="eastAsia"/>
          <w:sz w:val="24"/>
          <w:szCs w:val="24"/>
        </w:rPr>
        <w:t>月</w:t>
      </w:r>
      <w:r w:rsidR="001E2F2A" w:rsidRPr="00AD0D18">
        <w:rPr>
          <w:rFonts w:hint="eastAsia"/>
          <w:sz w:val="24"/>
          <w:szCs w:val="24"/>
        </w:rPr>
        <w:t>上旬</w:t>
      </w:r>
      <w:r w:rsidRPr="00AD0D18">
        <w:rPr>
          <w:rFonts w:hint="eastAsia"/>
          <w:sz w:val="24"/>
          <w:szCs w:val="24"/>
        </w:rPr>
        <w:t>）～令和</w:t>
      </w:r>
      <w:r w:rsidR="00AB1233" w:rsidRPr="00AD0D18">
        <w:rPr>
          <w:rFonts w:hint="eastAsia"/>
          <w:sz w:val="24"/>
          <w:szCs w:val="24"/>
        </w:rPr>
        <w:t>３</w:t>
      </w:r>
      <w:r w:rsidRPr="00AD0D18">
        <w:rPr>
          <w:rFonts w:hint="eastAsia"/>
          <w:sz w:val="24"/>
          <w:szCs w:val="24"/>
        </w:rPr>
        <w:t>年</w:t>
      </w:r>
      <w:r w:rsidR="00AB1233" w:rsidRPr="00AD0D18">
        <w:rPr>
          <w:rFonts w:hint="eastAsia"/>
          <w:sz w:val="24"/>
          <w:szCs w:val="24"/>
        </w:rPr>
        <w:t>２</w:t>
      </w:r>
      <w:r w:rsidRPr="00AD0D18">
        <w:rPr>
          <w:rFonts w:hint="eastAsia"/>
          <w:sz w:val="24"/>
          <w:szCs w:val="24"/>
        </w:rPr>
        <w:t>月</w:t>
      </w:r>
      <w:r w:rsidR="00AB1233" w:rsidRPr="00AD0D18">
        <w:rPr>
          <w:rFonts w:hint="eastAsia"/>
          <w:sz w:val="24"/>
          <w:szCs w:val="24"/>
        </w:rPr>
        <w:t>２６</w:t>
      </w:r>
      <w:r w:rsidRPr="00AD0D18">
        <w:rPr>
          <w:rFonts w:hint="eastAsia"/>
          <w:sz w:val="24"/>
          <w:szCs w:val="24"/>
        </w:rPr>
        <w:t>日（金）</w:t>
      </w:r>
    </w:p>
    <w:p w14:paraId="0B46B1F5" w14:textId="69D19B55" w:rsidR="00FA68C8" w:rsidRDefault="005D304F" w:rsidP="00AB1233">
      <w:pPr>
        <w:ind w:firstLineChars="100" w:firstLine="240"/>
        <w:rPr>
          <w:sz w:val="24"/>
          <w:szCs w:val="24"/>
        </w:rPr>
      </w:pPr>
      <w:r>
        <w:rPr>
          <w:rFonts w:hint="eastAsia"/>
          <w:sz w:val="24"/>
          <w:szCs w:val="24"/>
        </w:rPr>
        <w:t>期間外に</w:t>
      </w:r>
      <w:r w:rsidR="00FA68C8">
        <w:rPr>
          <w:rFonts w:hint="eastAsia"/>
          <w:sz w:val="24"/>
          <w:szCs w:val="24"/>
        </w:rPr>
        <w:t>支出した経費は</w:t>
      </w:r>
      <w:r w:rsidR="00AB1233">
        <w:rPr>
          <w:rFonts w:hint="eastAsia"/>
          <w:sz w:val="24"/>
          <w:szCs w:val="24"/>
        </w:rPr>
        <w:t>補助</w:t>
      </w:r>
      <w:r w:rsidR="00FA68C8">
        <w:rPr>
          <w:rFonts w:hint="eastAsia"/>
          <w:sz w:val="24"/>
          <w:szCs w:val="24"/>
        </w:rPr>
        <w:t>対象となりませんので、ご注意ください。</w:t>
      </w:r>
    </w:p>
    <w:p w14:paraId="3225C378" w14:textId="77777777" w:rsidR="00FA68C8" w:rsidRDefault="00FA68C8" w:rsidP="00FA68C8">
      <w:pPr>
        <w:ind w:firstLineChars="100" w:firstLine="240"/>
        <w:rPr>
          <w:sz w:val="24"/>
          <w:szCs w:val="24"/>
        </w:rPr>
      </w:pPr>
    </w:p>
    <w:p w14:paraId="6DC8A6A9" w14:textId="278C088C" w:rsidR="00FA68C8" w:rsidRPr="000F3DB5" w:rsidRDefault="008E6D1A" w:rsidP="00FA68C8">
      <w:pPr>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sz w:val="32"/>
          <w:szCs w:val="32"/>
          <w:bdr w:val="single" w:sz="4" w:space="0" w:color="auto"/>
        </w:rPr>
        <w:t>Ⅵ</w:t>
      </w:r>
      <w:r w:rsidR="00FA68C8" w:rsidRPr="000F3DB5">
        <w:rPr>
          <w:rFonts w:ascii="ＭＳ ゴシック" w:eastAsia="ＭＳ ゴシック" w:hAnsi="ＭＳ ゴシック" w:hint="eastAsia"/>
          <w:sz w:val="32"/>
          <w:szCs w:val="32"/>
          <w:bdr w:val="single" w:sz="4" w:space="0" w:color="auto"/>
        </w:rPr>
        <w:t>.</w:t>
      </w:r>
      <w:r w:rsidR="001E2F2A">
        <w:rPr>
          <w:rFonts w:ascii="ＭＳ ゴシック" w:eastAsia="ＭＳ ゴシック" w:hAnsi="ＭＳ ゴシック" w:hint="eastAsia"/>
          <w:sz w:val="32"/>
          <w:szCs w:val="32"/>
          <w:bdr w:val="single" w:sz="4" w:space="0" w:color="auto"/>
        </w:rPr>
        <w:t>実績</w:t>
      </w:r>
      <w:r w:rsidR="00FA68C8">
        <w:rPr>
          <w:rFonts w:ascii="ＭＳ ゴシック" w:eastAsia="ＭＳ ゴシック" w:hAnsi="ＭＳ ゴシック" w:hint="eastAsia"/>
          <w:sz w:val="32"/>
          <w:szCs w:val="32"/>
          <w:bdr w:val="single" w:sz="4" w:space="0" w:color="auto"/>
        </w:rPr>
        <w:t>報告書</w:t>
      </w:r>
      <w:r w:rsidR="001E2F2A">
        <w:rPr>
          <w:rFonts w:ascii="ＭＳ ゴシック" w:eastAsia="ＭＳ ゴシック" w:hAnsi="ＭＳ ゴシック" w:hint="eastAsia"/>
          <w:sz w:val="32"/>
          <w:szCs w:val="32"/>
          <w:bdr w:val="single" w:sz="4" w:space="0" w:color="auto"/>
        </w:rPr>
        <w:t>の提出</w:t>
      </w:r>
      <w:r w:rsidR="00FA68C8">
        <w:rPr>
          <w:rFonts w:ascii="ＭＳ ゴシック" w:eastAsia="ＭＳ ゴシック" w:hAnsi="ＭＳ ゴシック" w:hint="eastAsia"/>
          <w:sz w:val="32"/>
          <w:szCs w:val="32"/>
          <w:bdr w:val="single" w:sz="4" w:space="0" w:color="auto"/>
        </w:rPr>
        <w:t>について</w:t>
      </w:r>
      <w:r w:rsidR="00FA68C8" w:rsidRPr="000F3DB5">
        <w:rPr>
          <w:rFonts w:ascii="ＭＳ ゴシック" w:eastAsia="ＭＳ ゴシック" w:hAnsi="ＭＳ ゴシック" w:hint="eastAsia"/>
          <w:sz w:val="32"/>
          <w:szCs w:val="32"/>
          <w:bdr w:val="single" w:sz="4" w:space="0" w:color="auto"/>
        </w:rPr>
        <w:t xml:space="preserve"> </w:t>
      </w:r>
    </w:p>
    <w:p w14:paraId="45AE99F4" w14:textId="4557FA89" w:rsidR="00FA68C8" w:rsidRDefault="00FA68C8" w:rsidP="00AB1233">
      <w:pPr>
        <w:ind w:firstLineChars="100" w:firstLine="240"/>
        <w:rPr>
          <w:sz w:val="24"/>
          <w:szCs w:val="24"/>
        </w:rPr>
      </w:pPr>
      <w:r>
        <w:rPr>
          <w:rFonts w:hint="eastAsia"/>
          <w:sz w:val="24"/>
          <w:szCs w:val="24"/>
        </w:rPr>
        <w:t>事業の実施が完了した後、</w:t>
      </w:r>
      <w:r w:rsidR="001E2F2A">
        <w:rPr>
          <w:rFonts w:hint="eastAsia"/>
          <w:sz w:val="24"/>
          <w:szCs w:val="24"/>
        </w:rPr>
        <w:t>実績</w:t>
      </w:r>
      <w:r>
        <w:rPr>
          <w:rFonts w:hint="eastAsia"/>
          <w:sz w:val="24"/>
          <w:szCs w:val="24"/>
        </w:rPr>
        <w:t>報告書を提出してください。</w:t>
      </w:r>
    </w:p>
    <w:p w14:paraId="56550985" w14:textId="2941032B" w:rsidR="00FA68C8" w:rsidRPr="00AD0D18" w:rsidRDefault="00FA68C8" w:rsidP="00FA68C8">
      <w:pPr>
        <w:ind w:firstLineChars="100" w:firstLine="240"/>
        <w:rPr>
          <w:sz w:val="24"/>
          <w:szCs w:val="24"/>
        </w:rPr>
      </w:pPr>
      <w:r>
        <w:rPr>
          <w:rFonts w:hint="eastAsia"/>
          <w:sz w:val="24"/>
          <w:szCs w:val="24"/>
        </w:rPr>
        <w:t>なお、</w:t>
      </w:r>
      <w:r w:rsidRPr="000F3DB5">
        <w:rPr>
          <w:rFonts w:hint="eastAsia"/>
          <w:sz w:val="24"/>
          <w:szCs w:val="24"/>
        </w:rPr>
        <w:t>実績報告書の提出は、締切日に関わりなく、事業終了後速やかにご提</w:t>
      </w:r>
      <w:r w:rsidRPr="00AD0D18">
        <w:rPr>
          <w:rFonts w:hint="eastAsia"/>
          <w:sz w:val="24"/>
          <w:szCs w:val="24"/>
        </w:rPr>
        <w:t>出ください。</w:t>
      </w:r>
    </w:p>
    <w:p w14:paraId="175B1207" w14:textId="6D67F922" w:rsidR="00FA68C8" w:rsidRDefault="00FA68C8" w:rsidP="007E2418">
      <w:pPr>
        <w:ind w:firstLineChars="100" w:firstLine="240"/>
        <w:rPr>
          <w:sz w:val="24"/>
          <w:szCs w:val="24"/>
        </w:rPr>
      </w:pPr>
      <w:r w:rsidRPr="00AD0D18">
        <w:rPr>
          <w:rFonts w:hint="eastAsia"/>
          <w:sz w:val="24"/>
          <w:szCs w:val="24"/>
        </w:rPr>
        <w:t>□</w:t>
      </w:r>
      <w:r w:rsidR="001E2F2A" w:rsidRPr="00AD0D18">
        <w:rPr>
          <w:rFonts w:hint="eastAsia"/>
          <w:sz w:val="24"/>
          <w:szCs w:val="24"/>
        </w:rPr>
        <w:t>実績</w:t>
      </w:r>
      <w:r w:rsidRPr="00AD0D18">
        <w:rPr>
          <w:rFonts w:hint="eastAsia"/>
          <w:sz w:val="24"/>
          <w:szCs w:val="24"/>
        </w:rPr>
        <w:t>報告書提出期限：令和</w:t>
      </w:r>
      <w:r w:rsidR="001E2F2A" w:rsidRPr="00AD0D18">
        <w:rPr>
          <w:rFonts w:hint="eastAsia"/>
          <w:sz w:val="24"/>
          <w:szCs w:val="24"/>
        </w:rPr>
        <w:t>３</w:t>
      </w:r>
      <w:r w:rsidRPr="00AD0D18">
        <w:rPr>
          <w:rFonts w:hint="eastAsia"/>
          <w:sz w:val="24"/>
          <w:szCs w:val="24"/>
        </w:rPr>
        <w:t>年</w:t>
      </w:r>
      <w:r w:rsidR="001E2F2A" w:rsidRPr="00AD0D18">
        <w:rPr>
          <w:rFonts w:hint="eastAsia"/>
          <w:sz w:val="24"/>
          <w:szCs w:val="24"/>
        </w:rPr>
        <w:t>３</w:t>
      </w:r>
      <w:r w:rsidRPr="00AD0D18">
        <w:rPr>
          <w:rFonts w:hint="eastAsia"/>
          <w:sz w:val="24"/>
          <w:szCs w:val="24"/>
        </w:rPr>
        <w:t>月</w:t>
      </w:r>
      <w:r w:rsidR="001E2F2A" w:rsidRPr="00AD0D18">
        <w:rPr>
          <w:rFonts w:hint="eastAsia"/>
          <w:sz w:val="24"/>
          <w:szCs w:val="24"/>
        </w:rPr>
        <w:t>５</w:t>
      </w:r>
      <w:r w:rsidRPr="00AD0D18">
        <w:rPr>
          <w:rFonts w:hint="eastAsia"/>
          <w:sz w:val="24"/>
          <w:szCs w:val="24"/>
        </w:rPr>
        <w:t>日（金）</w:t>
      </w:r>
    </w:p>
    <w:p w14:paraId="7DC14C2B" w14:textId="77777777" w:rsidR="00CD48B8" w:rsidRPr="000F3DB5" w:rsidRDefault="008E6D1A" w:rsidP="00CD48B8">
      <w:pPr>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sz w:val="32"/>
          <w:szCs w:val="32"/>
          <w:bdr w:val="single" w:sz="4" w:space="0" w:color="auto"/>
        </w:rPr>
        <w:lastRenderedPageBreak/>
        <w:t>Ⅶ</w:t>
      </w:r>
      <w:r w:rsidR="00CD48B8" w:rsidRPr="000F3DB5">
        <w:rPr>
          <w:rFonts w:ascii="ＭＳ ゴシック" w:eastAsia="ＭＳ ゴシック" w:hAnsi="ＭＳ ゴシック" w:hint="eastAsia"/>
          <w:sz w:val="32"/>
          <w:szCs w:val="32"/>
          <w:bdr w:val="single" w:sz="4" w:space="0" w:color="auto"/>
        </w:rPr>
        <w:t>.</w:t>
      </w:r>
      <w:r w:rsidR="00CD48B8">
        <w:rPr>
          <w:rFonts w:ascii="ＭＳ ゴシック" w:eastAsia="ＭＳ ゴシック" w:hAnsi="ＭＳ ゴシック" w:hint="eastAsia"/>
          <w:sz w:val="32"/>
          <w:szCs w:val="32"/>
          <w:bdr w:val="single" w:sz="4" w:space="0" w:color="auto"/>
        </w:rPr>
        <w:t>価格の妥当性について</w:t>
      </w:r>
      <w:r w:rsidR="00CD48B8" w:rsidRPr="000F3DB5">
        <w:rPr>
          <w:rFonts w:ascii="ＭＳ ゴシック" w:eastAsia="ＭＳ ゴシック" w:hAnsi="ＭＳ ゴシック" w:hint="eastAsia"/>
          <w:sz w:val="32"/>
          <w:szCs w:val="32"/>
          <w:bdr w:val="single" w:sz="4" w:space="0" w:color="auto"/>
        </w:rPr>
        <w:t xml:space="preserve"> </w:t>
      </w:r>
    </w:p>
    <w:p w14:paraId="7B941A8F" w14:textId="77777777" w:rsidR="00FA68C8" w:rsidRDefault="00FA68C8" w:rsidP="00AB1233">
      <w:pPr>
        <w:ind w:firstLineChars="100" w:firstLine="240"/>
        <w:rPr>
          <w:sz w:val="24"/>
          <w:szCs w:val="24"/>
        </w:rPr>
      </w:pPr>
      <w:r w:rsidRPr="00741113">
        <w:rPr>
          <w:rFonts w:hint="eastAsia"/>
          <w:sz w:val="24"/>
          <w:szCs w:val="24"/>
        </w:rPr>
        <w:t>助成対象経費は事業を実施するための経費であって適正かつ効率的に計上されているものが対象となります。経費の妥当性を確認するため見積書や発注先を確認できる書類等の提出を求める場合があります。</w:t>
      </w:r>
    </w:p>
    <w:p w14:paraId="557A5FE6" w14:textId="77777777" w:rsidR="002E4BDE" w:rsidRPr="000F3DB5" w:rsidRDefault="008E6D1A" w:rsidP="00FA68C8">
      <w:pPr>
        <w:spacing w:beforeLines="50" w:before="180"/>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sz w:val="32"/>
          <w:szCs w:val="32"/>
          <w:bdr w:val="single" w:sz="4" w:space="0" w:color="auto"/>
        </w:rPr>
        <w:t>Ⅷ</w:t>
      </w:r>
      <w:r w:rsidR="002E4BDE" w:rsidRPr="000F3DB5">
        <w:rPr>
          <w:rFonts w:ascii="ＭＳ ゴシック" w:eastAsia="ＭＳ ゴシック" w:hAnsi="ＭＳ ゴシック" w:hint="eastAsia"/>
          <w:sz w:val="32"/>
          <w:szCs w:val="32"/>
          <w:bdr w:val="single" w:sz="4" w:space="0" w:color="auto"/>
        </w:rPr>
        <w:t>.助成金の交付</w:t>
      </w:r>
      <w:r w:rsidR="00420F9B" w:rsidRPr="000F3DB5">
        <w:rPr>
          <w:rFonts w:ascii="ＭＳ ゴシック" w:eastAsia="ＭＳ ゴシック" w:hAnsi="ＭＳ ゴシック" w:hint="eastAsia"/>
          <w:sz w:val="32"/>
          <w:szCs w:val="32"/>
          <w:bdr w:val="single" w:sz="4" w:space="0" w:color="auto"/>
        </w:rPr>
        <w:t xml:space="preserve"> </w:t>
      </w:r>
    </w:p>
    <w:p w14:paraId="52BDE507" w14:textId="4B7F7B5F" w:rsidR="002E4BDE" w:rsidRPr="000F3DB5" w:rsidRDefault="001E2F2A" w:rsidP="00AB1233">
      <w:pPr>
        <w:ind w:firstLineChars="100" w:firstLine="240"/>
        <w:rPr>
          <w:sz w:val="24"/>
          <w:szCs w:val="24"/>
        </w:rPr>
      </w:pPr>
      <w:r w:rsidRPr="00AD0D18">
        <w:rPr>
          <w:rFonts w:hint="eastAsia"/>
          <w:sz w:val="24"/>
          <w:szCs w:val="24"/>
        </w:rPr>
        <w:t>本事業は、</w:t>
      </w:r>
      <w:r w:rsidR="007E2418" w:rsidRPr="00AD0D18">
        <w:rPr>
          <w:rFonts w:hint="eastAsia"/>
          <w:sz w:val="24"/>
          <w:szCs w:val="24"/>
        </w:rPr>
        <w:t>精算</w:t>
      </w:r>
      <w:r w:rsidRPr="00AD0D18">
        <w:rPr>
          <w:rFonts w:hint="eastAsia"/>
          <w:sz w:val="24"/>
          <w:szCs w:val="24"/>
        </w:rPr>
        <w:t>払いとなります。</w:t>
      </w:r>
      <w:r w:rsidR="002E4BDE" w:rsidRPr="00AD0D18">
        <w:rPr>
          <w:rFonts w:hint="eastAsia"/>
          <w:sz w:val="24"/>
          <w:szCs w:val="24"/>
        </w:rPr>
        <w:t>事</w:t>
      </w:r>
      <w:r w:rsidR="002E4BDE" w:rsidRPr="000F3DB5">
        <w:rPr>
          <w:rFonts w:hint="eastAsia"/>
          <w:sz w:val="24"/>
          <w:szCs w:val="24"/>
        </w:rPr>
        <w:t>業完了後、実績報告書、経費支出明細書および本会事業の助成対象とした経費の証憑書類</w:t>
      </w:r>
      <w:r w:rsidR="00741113">
        <w:rPr>
          <w:rFonts w:hint="eastAsia"/>
          <w:sz w:val="24"/>
          <w:szCs w:val="24"/>
        </w:rPr>
        <w:t>（請求書</w:t>
      </w:r>
      <w:r w:rsidR="002E4BDE" w:rsidRPr="000F3DB5">
        <w:rPr>
          <w:rFonts w:hint="eastAsia"/>
          <w:sz w:val="24"/>
          <w:szCs w:val="24"/>
        </w:rPr>
        <w:t>・領収書）</w:t>
      </w:r>
      <w:r w:rsidR="00741113">
        <w:rPr>
          <w:rFonts w:hint="eastAsia"/>
          <w:sz w:val="24"/>
          <w:szCs w:val="24"/>
        </w:rPr>
        <w:t>（写）</w:t>
      </w:r>
      <w:r w:rsidR="002E4BDE" w:rsidRPr="000F3DB5">
        <w:rPr>
          <w:rFonts w:hint="eastAsia"/>
          <w:sz w:val="24"/>
          <w:szCs w:val="24"/>
        </w:rPr>
        <w:t>をご提出ください。提出いただいた報告内容が妥当と認められた場合、</w:t>
      </w:r>
      <w:r>
        <w:rPr>
          <w:rFonts w:hint="eastAsia"/>
          <w:sz w:val="24"/>
          <w:szCs w:val="24"/>
        </w:rPr>
        <w:t>助成</w:t>
      </w:r>
      <w:r w:rsidR="002E4BDE" w:rsidRPr="000F3DB5">
        <w:rPr>
          <w:rFonts w:hint="eastAsia"/>
          <w:sz w:val="24"/>
          <w:szCs w:val="24"/>
        </w:rPr>
        <w:t>金額の確定を行い</w:t>
      </w:r>
      <w:r w:rsidR="002B2697" w:rsidRPr="000F3DB5">
        <w:rPr>
          <w:rFonts w:hint="eastAsia"/>
          <w:sz w:val="24"/>
          <w:szCs w:val="24"/>
        </w:rPr>
        <w:t>、本会より確定通知を送付いたします。</w:t>
      </w:r>
    </w:p>
    <w:p w14:paraId="5A081BA7" w14:textId="77777777" w:rsidR="00843829" w:rsidRDefault="002B2697" w:rsidP="00C108B4">
      <w:pPr>
        <w:ind w:firstLineChars="100" w:firstLine="240"/>
        <w:rPr>
          <w:sz w:val="24"/>
          <w:szCs w:val="24"/>
        </w:rPr>
      </w:pPr>
      <w:r w:rsidRPr="000F3DB5">
        <w:rPr>
          <w:rFonts w:hint="eastAsia"/>
          <w:sz w:val="24"/>
          <w:szCs w:val="24"/>
        </w:rPr>
        <w:t>確定通知到達後、申請者からの請求に基づき、ご指定の口座へお振込みいたします。</w:t>
      </w:r>
    </w:p>
    <w:p w14:paraId="0419B4E8" w14:textId="77777777" w:rsidR="00AB76D5" w:rsidRPr="000F3DB5" w:rsidRDefault="00AB76D5" w:rsidP="00C108B4">
      <w:pPr>
        <w:ind w:firstLineChars="100" w:firstLine="240"/>
        <w:rPr>
          <w:sz w:val="24"/>
          <w:szCs w:val="24"/>
        </w:rPr>
      </w:pPr>
    </w:p>
    <w:p w14:paraId="693DD696" w14:textId="77777777" w:rsidR="002B2697" w:rsidRPr="000F3DB5" w:rsidRDefault="008E6D1A" w:rsidP="00A904AF">
      <w:pPr>
        <w:rPr>
          <w:rFonts w:ascii="ＭＳ ゴシック" w:eastAsia="ＭＳ ゴシック" w:hAnsi="ＭＳ ゴシック" w:cs="ＭＳ 明朝"/>
          <w:sz w:val="32"/>
          <w:szCs w:val="32"/>
          <w:bdr w:val="single" w:sz="4" w:space="0" w:color="auto"/>
        </w:rPr>
      </w:pPr>
      <w:r>
        <w:rPr>
          <w:rFonts w:ascii="ＭＳ ゴシック" w:eastAsia="ＭＳ ゴシック" w:hAnsi="ＭＳ ゴシック" w:cs="ＭＳ 明朝" w:hint="eastAsia"/>
          <w:sz w:val="32"/>
          <w:szCs w:val="32"/>
          <w:bdr w:val="single" w:sz="4" w:space="0" w:color="auto"/>
        </w:rPr>
        <w:t>Ⅸ</w:t>
      </w:r>
      <w:r w:rsidR="002B2697" w:rsidRPr="000F3DB5">
        <w:rPr>
          <w:rFonts w:ascii="ＭＳ ゴシック" w:eastAsia="ＭＳ ゴシック" w:hAnsi="ＭＳ ゴシック" w:cs="ＭＳ 明朝" w:hint="eastAsia"/>
          <w:sz w:val="32"/>
          <w:szCs w:val="32"/>
          <w:bdr w:val="single" w:sz="4" w:space="0" w:color="auto"/>
        </w:rPr>
        <w:t>.助成対象組合の義務について</w:t>
      </w:r>
      <w:r w:rsidR="00420F9B" w:rsidRPr="000F3DB5">
        <w:rPr>
          <w:rFonts w:ascii="ＭＳ ゴシック" w:eastAsia="ＭＳ ゴシック" w:hAnsi="ＭＳ ゴシック" w:cs="ＭＳ 明朝" w:hint="eastAsia"/>
          <w:sz w:val="32"/>
          <w:szCs w:val="32"/>
          <w:bdr w:val="single" w:sz="4" w:space="0" w:color="auto"/>
        </w:rPr>
        <w:t xml:space="preserve"> </w:t>
      </w:r>
    </w:p>
    <w:p w14:paraId="045E1C13" w14:textId="77777777" w:rsidR="002B2697" w:rsidRPr="000F3DB5" w:rsidRDefault="002B2697" w:rsidP="00AB1233">
      <w:pPr>
        <w:ind w:firstLineChars="100" w:firstLine="240"/>
        <w:rPr>
          <w:rFonts w:ascii="ＭＳ ゴシック" w:eastAsia="ＭＳ ゴシック" w:hAnsi="ＭＳ ゴシック"/>
          <w:sz w:val="24"/>
          <w:szCs w:val="24"/>
        </w:rPr>
      </w:pPr>
      <w:r w:rsidRPr="000F3DB5">
        <w:rPr>
          <w:rFonts w:ascii="ＭＳ ゴシック" w:eastAsia="ＭＳ ゴシック" w:hAnsi="ＭＳ ゴシック" w:hint="eastAsia"/>
          <w:sz w:val="24"/>
          <w:szCs w:val="24"/>
        </w:rPr>
        <w:t>1.申請</w:t>
      </w:r>
      <w:r w:rsidRPr="00A26C5A">
        <w:rPr>
          <w:rFonts w:ascii="ＭＳ ゴシック" w:eastAsia="ＭＳ ゴシック" w:hAnsi="ＭＳ ゴシック" w:hint="eastAsia"/>
          <w:sz w:val="24"/>
          <w:szCs w:val="24"/>
        </w:rPr>
        <w:t>内容</w:t>
      </w:r>
      <w:r w:rsidRPr="000F3DB5">
        <w:rPr>
          <w:rFonts w:ascii="ＭＳ ゴシック" w:eastAsia="ＭＳ ゴシック" w:hAnsi="ＭＳ ゴシック" w:hint="eastAsia"/>
          <w:sz w:val="24"/>
          <w:szCs w:val="24"/>
        </w:rPr>
        <w:t>の変更等</w:t>
      </w:r>
    </w:p>
    <w:p w14:paraId="2967C7BD" w14:textId="77777777" w:rsidR="002B2697" w:rsidRPr="000F3DB5" w:rsidRDefault="002B2697" w:rsidP="00420F9B">
      <w:pPr>
        <w:ind w:leftChars="270" w:left="567" w:firstLineChars="100" w:firstLine="240"/>
        <w:rPr>
          <w:sz w:val="24"/>
          <w:szCs w:val="24"/>
        </w:rPr>
      </w:pPr>
      <w:r w:rsidRPr="000F3DB5">
        <w:rPr>
          <w:rFonts w:hint="eastAsia"/>
          <w:sz w:val="24"/>
          <w:szCs w:val="24"/>
        </w:rPr>
        <w:t>交付決定を受けた後、本事業の経費配分又は内容等が変更となる場合、若しくは事業を中止、廃止しようとする場合は、事前にご連絡ください。</w:t>
      </w:r>
    </w:p>
    <w:p w14:paraId="0D667867" w14:textId="77777777" w:rsidR="002B2697" w:rsidRPr="000F3DB5" w:rsidRDefault="002B2697" w:rsidP="004E22C9">
      <w:pPr>
        <w:spacing w:beforeLines="50" w:before="180"/>
        <w:ind w:leftChars="135" w:left="283"/>
        <w:rPr>
          <w:rFonts w:ascii="ＭＳ ゴシック" w:eastAsia="ＭＳ ゴシック" w:hAnsi="ＭＳ ゴシック"/>
          <w:sz w:val="24"/>
          <w:szCs w:val="24"/>
        </w:rPr>
      </w:pPr>
      <w:r w:rsidRPr="000F3DB5">
        <w:rPr>
          <w:rFonts w:ascii="ＭＳ ゴシック" w:eastAsia="ＭＳ ゴシック" w:hAnsi="ＭＳ ゴシック" w:hint="eastAsia"/>
          <w:sz w:val="24"/>
          <w:szCs w:val="24"/>
        </w:rPr>
        <w:t>2.本事業の実績報告書の提出</w:t>
      </w:r>
    </w:p>
    <w:p w14:paraId="2F25B99F" w14:textId="49A8F252" w:rsidR="002B2697" w:rsidRPr="000F3DB5" w:rsidRDefault="002B2697" w:rsidP="00420F9B">
      <w:pPr>
        <w:ind w:leftChars="270" w:left="567" w:firstLineChars="100" w:firstLine="240"/>
        <w:rPr>
          <w:sz w:val="24"/>
          <w:szCs w:val="24"/>
        </w:rPr>
      </w:pPr>
      <w:r w:rsidRPr="000F3DB5">
        <w:rPr>
          <w:rFonts w:hint="eastAsia"/>
          <w:sz w:val="24"/>
          <w:szCs w:val="24"/>
        </w:rPr>
        <w:t>事業を実施した結果について、実績報告書により本会に報告していただきます。</w:t>
      </w:r>
    </w:p>
    <w:p w14:paraId="554ED710" w14:textId="5FE932BD" w:rsidR="002B2697" w:rsidRPr="000F3DB5" w:rsidRDefault="002B2697" w:rsidP="004E22C9">
      <w:pPr>
        <w:spacing w:beforeLines="50" w:before="180"/>
        <w:ind w:leftChars="135" w:left="283"/>
        <w:rPr>
          <w:rFonts w:ascii="ＭＳ ゴシック" w:eastAsia="ＭＳ ゴシック" w:hAnsi="ＭＳ ゴシック"/>
          <w:sz w:val="24"/>
          <w:szCs w:val="24"/>
        </w:rPr>
      </w:pPr>
      <w:r w:rsidRPr="000F3DB5">
        <w:rPr>
          <w:rFonts w:ascii="ＭＳ ゴシック" w:eastAsia="ＭＳ ゴシック" w:hAnsi="ＭＳ ゴシック" w:hint="eastAsia"/>
          <w:sz w:val="24"/>
          <w:szCs w:val="24"/>
        </w:rPr>
        <w:t>3.助成金の</w:t>
      </w:r>
      <w:r w:rsidR="001E2F2A">
        <w:rPr>
          <w:rFonts w:ascii="ＭＳ ゴシック" w:eastAsia="ＭＳ ゴシック" w:hAnsi="ＭＳ ゴシック" w:hint="eastAsia"/>
          <w:sz w:val="24"/>
          <w:szCs w:val="24"/>
        </w:rPr>
        <w:t>採択</w:t>
      </w:r>
      <w:r w:rsidRPr="000F3DB5">
        <w:rPr>
          <w:rFonts w:ascii="ＭＳ ゴシック" w:eastAsia="ＭＳ ゴシック" w:hAnsi="ＭＳ ゴシック" w:hint="eastAsia"/>
          <w:sz w:val="24"/>
          <w:szCs w:val="24"/>
        </w:rPr>
        <w:t>取消等</w:t>
      </w:r>
    </w:p>
    <w:p w14:paraId="4C9D5388" w14:textId="2A2574F3" w:rsidR="002B2697" w:rsidRDefault="002B2697" w:rsidP="00420F9B">
      <w:pPr>
        <w:ind w:leftChars="270" w:left="567" w:firstLineChars="100" w:firstLine="240"/>
        <w:rPr>
          <w:sz w:val="24"/>
          <w:szCs w:val="24"/>
        </w:rPr>
      </w:pPr>
      <w:r w:rsidRPr="000F3DB5">
        <w:rPr>
          <w:rFonts w:hint="eastAsia"/>
          <w:sz w:val="24"/>
          <w:szCs w:val="24"/>
        </w:rPr>
        <w:t>事業実施組合等が本事業の助成金を、他の用途への無断流用、虚偽報告などをした場合には助成金の</w:t>
      </w:r>
      <w:r w:rsidR="001E2F2A">
        <w:rPr>
          <w:rFonts w:hint="eastAsia"/>
          <w:sz w:val="24"/>
          <w:szCs w:val="24"/>
        </w:rPr>
        <w:t>採択</w:t>
      </w:r>
      <w:r w:rsidRPr="000F3DB5">
        <w:rPr>
          <w:rFonts w:hint="eastAsia"/>
          <w:sz w:val="24"/>
          <w:szCs w:val="24"/>
        </w:rPr>
        <w:t>取消・返還、不正の内容の公表を行うことがあります。</w:t>
      </w:r>
    </w:p>
    <w:p w14:paraId="06B33C80" w14:textId="3461889F" w:rsidR="007E2418" w:rsidRPr="00AD0D18" w:rsidRDefault="007E2418" w:rsidP="007E2418">
      <w:pPr>
        <w:spacing w:beforeLines="50" w:before="180"/>
        <w:ind w:leftChars="135" w:left="283"/>
        <w:rPr>
          <w:sz w:val="24"/>
          <w:szCs w:val="24"/>
        </w:rPr>
      </w:pPr>
      <w:r w:rsidRPr="00AD0D18">
        <w:rPr>
          <w:rFonts w:ascii="ＭＳ ゴシック" w:eastAsia="ＭＳ ゴシック" w:hAnsi="ＭＳ ゴシック" w:hint="eastAsia"/>
          <w:sz w:val="24"/>
          <w:szCs w:val="24"/>
        </w:rPr>
        <w:t>4.取り組み及び成果の公表について</w:t>
      </w:r>
    </w:p>
    <w:p w14:paraId="7A045D40" w14:textId="4696BA16" w:rsidR="007E2418" w:rsidRPr="000F3DB5" w:rsidRDefault="007E2418" w:rsidP="007E2418">
      <w:pPr>
        <w:ind w:leftChars="270" w:left="567" w:firstLineChars="100" w:firstLine="240"/>
        <w:rPr>
          <w:sz w:val="24"/>
          <w:szCs w:val="24"/>
        </w:rPr>
      </w:pPr>
      <w:r w:rsidRPr="00AD0D18">
        <w:rPr>
          <w:rFonts w:hint="eastAsia"/>
          <w:sz w:val="24"/>
          <w:szCs w:val="24"/>
        </w:rPr>
        <w:t>本事業の取り組みについて、必要に応じて本会広報誌「</w:t>
      </w:r>
      <w:r w:rsidRPr="00AD0D18">
        <w:rPr>
          <w:rFonts w:hint="eastAsia"/>
          <w:sz w:val="24"/>
          <w:szCs w:val="24"/>
        </w:rPr>
        <w:t>ESPO</w:t>
      </w:r>
      <w:r w:rsidRPr="00AD0D18">
        <w:rPr>
          <w:rFonts w:hint="eastAsia"/>
          <w:sz w:val="24"/>
          <w:szCs w:val="24"/>
        </w:rPr>
        <w:t>」やホームページでの公表、成果の発表、事例集等への掲載についてご協力をお願いします。</w:t>
      </w:r>
    </w:p>
    <w:p w14:paraId="4A9A76A0" w14:textId="629EFED5" w:rsidR="00A4508A" w:rsidRDefault="00A4508A">
      <w:pPr>
        <w:widowControl/>
        <w:jc w:val="left"/>
        <w:rPr>
          <w:sz w:val="24"/>
          <w:szCs w:val="24"/>
        </w:rPr>
      </w:pPr>
      <w:r>
        <w:rPr>
          <w:sz w:val="24"/>
          <w:szCs w:val="24"/>
        </w:rPr>
        <w:br w:type="page"/>
      </w:r>
    </w:p>
    <w:p w14:paraId="08A3249F" w14:textId="77777777" w:rsidR="002A7409" w:rsidRDefault="002A7409">
      <w:pPr>
        <w:widowControl/>
        <w:jc w:val="left"/>
        <w:rPr>
          <w:sz w:val="24"/>
          <w:szCs w:val="24"/>
        </w:rPr>
      </w:pPr>
    </w:p>
    <w:p w14:paraId="47C379C9" w14:textId="77777777" w:rsidR="00445B0A" w:rsidRPr="000F3DB5" w:rsidRDefault="00445B0A" w:rsidP="00A904AF">
      <w:pPr>
        <w:rPr>
          <w:sz w:val="24"/>
          <w:szCs w:val="24"/>
        </w:rPr>
      </w:pPr>
    </w:p>
    <w:p w14:paraId="22C5B962" w14:textId="78679D26" w:rsidR="002B2697" w:rsidRPr="000F3DB5" w:rsidRDefault="008E6D1A" w:rsidP="00A904AF">
      <w:pPr>
        <w:rPr>
          <w:rFonts w:ascii="ＭＳ ゴシック" w:eastAsia="ＭＳ ゴシック" w:hAnsi="ＭＳ ゴシック" w:cs="ＭＳ 明朝"/>
          <w:sz w:val="32"/>
          <w:szCs w:val="32"/>
          <w:bdr w:val="single" w:sz="4" w:space="0" w:color="auto"/>
        </w:rPr>
      </w:pPr>
      <w:r>
        <w:rPr>
          <w:rFonts w:ascii="ＭＳ ゴシック" w:eastAsia="ＭＳ ゴシック" w:hAnsi="ＭＳ ゴシック" w:cs="ＭＳ 明朝" w:hint="eastAsia"/>
          <w:sz w:val="32"/>
          <w:szCs w:val="32"/>
          <w:bdr w:val="single" w:sz="4" w:space="0" w:color="auto"/>
        </w:rPr>
        <w:t>Ⅹ</w:t>
      </w:r>
      <w:r w:rsidR="002B2697" w:rsidRPr="000F3DB5">
        <w:rPr>
          <w:rFonts w:ascii="ＭＳ ゴシック" w:eastAsia="ＭＳ ゴシック" w:hAnsi="ＭＳ ゴシック" w:cs="ＭＳ 明朝" w:hint="eastAsia"/>
          <w:sz w:val="32"/>
          <w:szCs w:val="32"/>
          <w:bdr w:val="single" w:sz="4" w:space="0" w:color="auto"/>
        </w:rPr>
        <w:t>.申請から</w:t>
      </w:r>
      <w:r w:rsidR="006158CC">
        <w:rPr>
          <w:rFonts w:ascii="ＭＳ ゴシック" w:eastAsia="ＭＳ ゴシック" w:hAnsi="ＭＳ ゴシック" w:cs="ＭＳ 明朝" w:hint="eastAsia"/>
          <w:sz w:val="32"/>
          <w:szCs w:val="32"/>
          <w:bdr w:val="single" w:sz="4" w:space="0" w:color="auto"/>
        </w:rPr>
        <w:t>精算</w:t>
      </w:r>
      <w:r w:rsidR="002B2697" w:rsidRPr="000F3DB5">
        <w:rPr>
          <w:rFonts w:ascii="ＭＳ ゴシック" w:eastAsia="ＭＳ ゴシック" w:hAnsi="ＭＳ ゴシック" w:cs="ＭＳ 明朝" w:hint="eastAsia"/>
          <w:sz w:val="32"/>
          <w:szCs w:val="32"/>
          <w:bdr w:val="single" w:sz="4" w:space="0" w:color="auto"/>
        </w:rPr>
        <w:t>までの流れ</w:t>
      </w:r>
      <w:r w:rsidR="00420F9B" w:rsidRPr="000F3DB5">
        <w:rPr>
          <w:rFonts w:ascii="ＭＳ ゴシック" w:eastAsia="ＭＳ ゴシック" w:hAnsi="ＭＳ ゴシック" w:cs="ＭＳ 明朝" w:hint="eastAsia"/>
          <w:sz w:val="32"/>
          <w:szCs w:val="32"/>
          <w:bdr w:val="single" w:sz="4" w:space="0" w:color="auto"/>
        </w:rPr>
        <w:t xml:space="preserve"> </w:t>
      </w:r>
    </w:p>
    <w:p w14:paraId="1665B59A" w14:textId="77777777" w:rsidR="00445B0A" w:rsidRPr="000F3DB5" w:rsidRDefault="00445B0A" w:rsidP="00A904AF">
      <w:pPr>
        <w:rPr>
          <w:rFonts w:ascii="ＭＳ ゴシック" w:eastAsia="ＭＳ ゴシック" w:hAnsi="ＭＳ ゴシック" w:cs="ＭＳ 明朝"/>
          <w:sz w:val="24"/>
          <w:szCs w:val="24"/>
          <w:bdr w:val="single" w:sz="4" w:space="0" w:color="auto"/>
        </w:rPr>
      </w:pPr>
    </w:p>
    <w:tbl>
      <w:tblPr>
        <w:tblStyle w:val="a7"/>
        <w:tblW w:w="8675" w:type="dxa"/>
        <w:tblLook w:val="04A0" w:firstRow="1" w:lastRow="0" w:firstColumn="1" w:lastColumn="0" w:noHBand="0" w:noVBand="1"/>
      </w:tblPr>
      <w:tblGrid>
        <w:gridCol w:w="3969"/>
        <w:gridCol w:w="737"/>
        <w:gridCol w:w="3969"/>
      </w:tblGrid>
      <w:tr w:rsidR="00B96B13" w:rsidRPr="000F3DB5" w14:paraId="6980FA69" w14:textId="77777777" w:rsidTr="001E2B36">
        <w:trPr>
          <w:trHeight w:val="737"/>
        </w:trPr>
        <w:tc>
          <w:tcPr>
            <w:tcW w:w="3969" w:type="dxa"/>
            <w:tcBorders>
              <w:top w:val="single" w:sz="4" w:space="0" w:color="auto"/>
              <w:left w:val="nil"/>
            </w:tcBorders>
            <w:vAlign w:val="center"/>
          </w:tcPr>
          <w:p w14:paraId="56F495FB" w14:textId="77777777" w:rsidR="00B96B13" w:rsidRPr="000F3DB5" w:rsidRDefault="00294CB1" w:rsidP="00294CB1">
            <w:pPr>
              <w:jc w:val="center"/>
              <w:rPr>
                <w:rFonts w:ascii="ＭＳ ゴシック" w:eastAsia="ＭＳ ゴシック" w:hAnsi="ＭＳ ゴシック"/>
                <w:sz w:val="24"/>
                <w:szCs w:val="24"/>
              </w:rPr>
            </w:pPr>
            <w:r w:rsidRPr="000F3DB5">
              <w:rPr>
                <w:rFonts w:ascii="ＭＳ ゴシック" w:eastAsia="ＭＳ ゴシック" w:hAnsi="ＭＳ ゴシック" w:hint="eastAsia"/>
                <w:sz w:val="24"/>
                <w:szCs w:val="24"/>
              </w:rPr>
              <w:t>＜</w:t>
            </w:r>
            <w:r w:rsidR="00B96B13" w:rsidRPr="000F3DB5">
              <w:rPr>
                <w:rFonts w:ascii="ＭＳ ゴシック" w:eastAsia="ＭＳ ゴシック" w:hAnsi="ＭＳ ゴシック" w:hint="eastAsia"/>
                <w:sz w:val="24"/>
                <w:szCs w:val="24"/>
              </w:rPr>
              <w:t>申請者の手続き</w:t>
            </w:r>
            <w:r w:rsidRPr="000F3DB5">
              <w:rPr>
                <w:rFonts w:ascii="ＭＳ ゴシック" w:eastAsia="ＭＳ ゴシック" w:hAnsi="ＭＳ ゴシック" w:hint="eastAsia"/>
                <w:sz w:val="24"/>
                <w:szCs w:val="24"/>
              </w:rPr>
              <w:t>＞</w:t>
            </w:r>
          </w:p>
        </w:tc>
        <w:tc>
          <w:tcPr>
            <w:tcW w:w="737" w:type="dxa"/>
            <w:tcBorders>
              <w:top w:val="single" w:sz="4" w:space="0" w:color="auto"/>
            </w:tcBorders>
            <w:vAlign w:val="center"/>
          </w:tcPr>
          <w:p w14:paraId="002AB181" w14:textId="77777777" w:rsidR="00B96B13" w:rsidRPr="000F3DB5" w:rsidRDefault="00294CB1" w:rsidP="00294CB1">
            <w:pPr>
              <w:jc w:val="center"/>
              <w:rPr>
                <w:rFonts w:ascii="ＭＳ ゴシック" w:eastAsia="ＭＳ ゴシック" w:hAnsi="ＭＳ ゴシック"/>
                <w:sz w:val="24"/>
                <w:szCs w:val="24"/>
              </w:rPr>
            </w:pPr>
            <w:r w:rsidRPr="000F3DB5">
              <w:rPr>
                <w:rFonts w:ascii="ＭＳ ゴシック" w:eastAsia="ＭＳ ゴシック" w:hAnsi="ＭＳ ゴシック" w:hint="eastAsia"/>
                <w:sz w:val="24"/>
                <w:szCs w:val="24"/>
              </w:rPr>
              <w:t>順序</w:t>
            </w:r>
          </w:p>
        </w:tc>
        <w:tc>
          <w:tcPr>
            <w:tcW w:w="3969" w:type="dxa"/>
            <w:tcBorders>
              <w:top w:val="single" w:sz="4" w:space="0" w:color="auto"/>
              <w:right w:val="nil"/>
            </w:tcBorders>
            <w:vAlign w:val="center"/>
          </w:tcPr>
          <w:p w14:paraId="00E843E3" w14:textId="77777777" w:rsidR="00B96B13" w:rsidRPr="000F3DB5" w:rsidRDefault="00294CB1" w:rsidP="00294CB1">
            <w:pPr>
              <w:jc w:val="center"/>
              <w:rPr>
                <w:rFonts w:ascii="ＭＳ ゴシック" w:eastAsia="ＭＳ ゴシック" w:hAnsi="ＭＳ ゴシック"/>
                <w:sz w:val="24"/>
                <w:szCs w:val="24"/>
              </w:rPr>
            </w:pPr>
            <w:r w:rsidRPr="000F3DB5">
              <w:rPr>
                <w:rFonts w:ascii="ＭＳ ゴシック" w:eastAsia="ＭＳ ゴシック" w:hAnsi="ＭＳ ゴシック" w:hint="eastAsia"/>
                <w:sz w:val="24"/>
                <w:szCs w:val="24"/>
              </w:rPr>
              <w:t>＜</w:t>
            </w:r>
            <w:r w:rsidR="00B96B13" w:rsidRPr="000F3DB5">
              <w:rPr>
                <w:rFonts w:ascii="ＭＳ ゴシック" w:eastAsia="ＭＳ ゴシック" w:hAnsi="ＭＳ ゴシック" w:hint="eastAsia"/>
                <w:sz w:val="24"/>
                <w:szCs w:val="24"/>
              </w:rPr>
              <w:t>本会の手続き</w:t>
            </w:r>
            <w:r w:rsidRPr="000F3DB5">
              <w:rPr>
                <w:rFonts w:ascii="ＭＳ ゴシック" w:eastAsia="ＭＳ ゴシック" w:hAnsi="ＭＳ ゴシック" w:hint="eastAsia"/>
                <w:sz w:val="24"/>
                <w:szCs w:val="24"/>
              </w:rPr>
              <w:t>＞</w:t>
            </w:r>
          </w:p>
        </w:tc>
      </w:tr>
      <w:tr w:rsidR="00073501" w:rsidRPr="004E22C9" w14:paraId="659ADA67" w14:textId="77777777" w:rsidTr="004E22C9">
        <w:trPr>
          <w:trHeight w:val="567"/>
        </w:trPr>
        <w:tc>
          <w:tcPr>
            <w:tcW w:w="3969" w:type="dxa"/>
            <w:tcBorders>
              <w:left w:val="nil"/>
              <w:bottom w:val="dashed" w:sz="4" w:space="0" w:color="auto"/>
            </w:tcBorders>
            <w:vAlign w:val="center"/>
          </w:tcPr>
          <w:p w14:paraId="14137709" w14:textId="77777777" w:rsidR="00073501" w:rsidRPr="004E22C9" w:rsidRDefault="00073501" w:rsidP="00294CB1">
            <w:pPr>
              <w:jc w:val="center"/>
              <w:rPr>
                <w:szCs w:val="21"/>
              </w:rPr>
            </w:pPr>
            <w:r w:rsidRPr="004E22C9">
              <w:rPr>
                <w:rFonts w:hint="eastAsia"/>
                <w:szCs w:val="21"/>
              </w:rPr>
              <w:t>申請</w:t>
            </w:r>
            <w:r w:rsidR="00294CB1" w:rsidRPr="004E22C9">
              <w:rPr>
                <w:rFonts w:hint="eastAsia"/>
                <w:szCs w:val="21"/>
              </w:rPr>
              <w:t>書類の提出</w:t>
            </w:r>
          </w:p>
          <w:p w14:paraId="49CA47BF" w14:textId="15E574FB" w:rsidR="00073501" w:rsidRPr="004E22C9" w:rsidRDefault="00073501" w:rsidP="00294CB1">
            <w:pPr>
              <w:jc w:val="center"/>
              <w:rPr>
                <w:szCs w:val="21"/>
              </w:rPr>
            </w:pPr>
            <w:r w:rsidRPr="004E22C9">
              <w:rPr>
                <w:rFonts w:hint="eastAsia"/>
                <w:szCs w:val="21"/>
              </w:rPr>
              <w:t>締切：</w:t>
            </w:r>
            <w:r w:rsidR="00AB76D5" w:rsidRPr="004E22C9">
              <w:rPr>
                <w:rFonts w:hint="eastAsia"/>
                <w:szCs w:val="21"/>
              </w:rPr>
              <w:t>令和</w:t>
            </w:r>
            <w:r w:rsidR="00075BB4">
              <w:rPr>
                <w:rFonts w:hint="eastAsia"/>
                <w:szCs w:val="21"/>
              </w:rPr>
              <w:t>2</w:t>
            </w:r>
            <w:r w:rsidRPr="004E22C9">
              <w:rPr>
                <w:rFonts w:hint="eastAsia"/>
                <w:szCs w:val="21"/>
              </w:rPr>
              <w:t>年</w:t>
            </w:r>
            <w:r w:rsidR="00AB76D5" w:rsidRPr="004E22C9">
              <w:rPr>
                <w:rFonts w:hint="eastAsia"/>
                <w:szCs w:val="21"/>
              </w:rPr>
              <w:t>8</w:t>
            </w:r>
            <w:r w:rsidRPr="004E22C9">
              <w:rPr>
                <w:rFonts w:hint="eastAsia"/>
                <w:szCs w:val="21"/>
              </w:rPr>
              <w:t>月</w:t>
            </w:r>
            <w:r w:rsidR="001E2F2A">
              <w:rPr>
                <w:rFonts w:hint="eastAsia"/>
                <w:szCs w:val="21"/>
              </w:rPr>
              <w:t>21</w:t>
            </w:r>
            <w:r w:rsidRPr="004E22C9">
              <w:rPr>
                <w:rFonts w:hint="eastAsia"/>
                <w:szCs w:val="21"/>
              </w:rPr>
              <w:t>日（金）</w:t>
            </w:r>
          </w:p>
        </w:tc>
        <w:tc>
          <w:tcPr>
            <w:tcW w:w="737" w:type="dxa"/>
            <w:tcBorders>
              <w:bottom w:val="dashed" w:sz="4" w:space="0" w:color="auto"/>
            </w:tcBorders>
            <w:vAlign w:val="center"/>
          </w:tcPr>
          <w:p w14:paraId="702F3C0E" w14:textId="77777777" w:rsidR="00073501" w:rsidRPr="004E22C9" w:rsidRDefault="00294CB1" w:rsidP="00294CB1">
            <w:pPr>
              <w:jc w:val="center"/>
              <w:rPr>
                <w:rFonts w:ascii="ＭＳ ゴシック" w:eastAsia="ＭＳ ゴシック" w:hAnsi="ＭＳ ゴシック"/>
                <w:szCs w:val="21"/>
              </w:rPr>
            </w:pPr>
            <w:r w:rsidRPr="004E22C9">
              <w:rPr>
                <w:rFonts w:ascii="ＭＳ ゴシック" w:eastAsia="ＭＳ ゴシック" w:hAnsi="ＭＳ ゴシック" w:hint="eastAsia"/>
                <w:szCs w:val="21"/>
              </w:rPr>
              <w:t>1</w:t>
            </w:r>
          </w:p>
        </w:tc>
        <w:tc>
          <w:tcPr>
            <w:tcW w:w="3969" w:type="dxa"/>
            <w:tcBorders>
              <w:bottom w:val="dashed" w:sz="4" w:space="0" w:color="auto"/>
              <w:right w:val="nil"/>
            </w:tcBorders>
            <w:vAlign w:val="center"/>
          </w:tcPr>
          <w:p w14:paraId="5F1FE4D6" w14:textId="77777777" w:rsidR="00073501" w:rsidRPr="004E22C9" w:rsidRDefault="00073501" w:rsidP="00294CB1">
            <w:pPr>
              <w:jc w:val="center"/>
              <w:rPr>
                <w:szCs w:val="21"/>
              </w:rPr>
            </w:pPr>
          </w:p>
        </w:tc>
      </w:tr>
      <w:tr w:rsidR="00073501" w:rsidRPr="004E22C9" w14:paraId="50CCE3FB" w14:textId="77777777" w:rsidTr="004E22C9">
        <w:trPr>
          <w:trHeight w:val="567"/>
        </w:trPr>
        <w:tc>
          <w:tcPr>
            <w:tcW w:w="3969" w:type="dxa"/>
            <w:tcBorders>
              <w:top w:val="dashed" w:sz="4" w:space="0" w:color="auto"/>
              <w:left w:val="nil"/>
              <w:bottom w:val="dashed" w:sz="4" w:space="0" w:color="auto"/>
            </w:tcBorders>
            <w:vAlign w:val="center"/>
          </w:tcPr>
          <w:p w14:paraId="00B99A82" w14:textId="77777777" w:rsidR="00073501" w:rsidRPr="004E22C9" w:rsidRDefault="00073501" w:rsidP="00294CB1">
            <w:pPr>
              <w:jc w:val="center"/>
              <w:rPr>
                <w:szCs w:val="21"/>
              </w:rPr>
            </w:pPr>
          </w:p>
        </w:tc>
        <w:tc>
          <w:tcPr>
            <w:tcW w:w="737" w:type="dxa"/>
            <w:tcBorders>
              <w:top w:val="dashed" w:sz="4" w:space="0" w:color="auto"/>
              <w:bottom w:val="dashed" w:sz="4" w:space="0" w:color="auto"/>
            </w:tcBorders>
            <w:vAlign w:val="center"/>
          </w:tcPr>
          <w:p w14:paraId="6B690EB8" w14:textId="77777777" w:rsidR="00073501" w:rsidRPr="004E22C9" w:rsidRDefault="00294CB1" w:rsidP="00294CB1">
            <w:pPr>
              <w:jc w:val="center"/>
              <w:rPr>
                <w:rFonts w:ascii="ＭＳ ゴシック" w:eastAsia="ＭＳ ゴシック" w:hAnsi="ＭＳ ゴシック"/>
                <w:szCs w:val="21"/>
              </w:rPr>
            </w:pPr>
            <w:r w:rsidRPr="004E22C9">
              <w:rPr>
                <w:rFonts w:ascii="ＭＳ ゴシック" w:eastAsia="ＭＳ ゴシック" w:hAnsi="ＭＳ ゴシック" w:hint="eastAsia"/>
                <w:szCs w:val="21"/>
              </w:rPr>
              <w:t>2</w:t>
            </w:r>
          </w:p>
        </w:tc>
        <w:tc>
          <w:tcPr>
            <w:tcW w:w="3969" w:type="dxa"/>
            <w:tcBorders>
              <w:top w:val="dashed" w:sz="4" w:space="0" w:color="auto"/>
              <w:bottom w:val="dashed" w:sz="4" w:space="0" w:color="auto"/>
              <w:right w:val="nil"/>
            </w:tcBorders>
            <w:vAlign w:val="center"/>
          </w:tcPr>
          <w:p w14:paraId="38668A1A" w14:textId="69B89696" w:rsidR="00073501" w:rsidRPr="004E22C9" w:rsidRDefault="007D505C" w:rsidP="00741113">
            <w:pPr>
              <w:jc w:val="center"/>
              <w:rPr>
                <w:szCs w:val="21"/>
              </w:rPr>
            </w:pPr>
            <w:r>
              <w:rPr>
                <w:rFonts w:hint="eastAsia"/>
                <w:szCs w:val="21"/>
              </w:rPr>
              <w:t>採択</w:t>
            </w:r>
            <w:r w:rsidR="00B96B13" w:rsidRPr="004E22C9">
              <w:rPr>
                <w:rFonts w:hint="eastAsia"/>
                <w:szCs w:val="21"/>
              </w:rPr>
              <w:t>決定通知</w:t>
            </w:r>
            <w:r w:rsidR="001E2B36" w:rsidRPr="004E22C9">
              <w:rPr>
                <w:rFonts w:hint="eastAsia"/>
                <w:szCs w:val="21"/>
              </w:rPr>
              <w:t>の発出</w:t>
            </w:r>
          </w:p>
        </w:tc>
      </w:tr>
      <w:tr w:rsidR="006A22F9" w:rsidRPr="004E22C9" w14:paraId="77798A37" w14:textId="77777777" w:rsidTr="004E22C9">
        <w:trPr>
          <w:trHeight w:val="567"/>
        </w:trPr>
        <w:tc>
          <w:tcPr>
            <w:tcW w:w="3969" w:type="dxa"/>
            <w:tcBorders>
              <w:top w:val="dashed" w:sz="4" w:space="0" w:color="auto"/>
              <w:left w:val="nil"/>
              <w:bottom w:val="dashed" w:sz="4" w:space="0" w:color="auto"/>
            </w:tcBorders>
            <w:vAlign w:val="center"/>
          </w:tcPr>
          <w:p w14:paraId="5F52FA89" w14:textId="6AF13966" w:rsidR="00CB503E" w:rsidRDefault="001E2F2A" w:rsidP="00CB503E">
            <w:pPr>
              <w:jc w:val="center"/>
              <w:rPr>
                <w:szCs w:val="21"/>
              </w:rPr>
            </w:pPr>
            <w:r>
              <w:rPr>
                <w:rFonts w:hint="eastAsia"/>
                <w:szCs w:val="21"/>
              </w:rPr>
              <w:t>採択通知の日</w:t>
            </w:r>
            <w:r>
              <w:rPr>
                <w:rFonts w:hint="eastAsia"/>
                <w:szCs w:val="21"/>
              </w:rPr>
              <w:t>(</w:t>
            </w:r>
            <w:r w:rsidR="005D304F">
              <w:rPr>
                <w:rFonts w:hint="eastAsia"/>
                <w:szCs w:val="21"/>
              </w:rPr>
              <w:t>令和</w:t>
            </w:r>
            <w:r>
              <w:rPr>
                <w:rFonts w:hint="eastAsia"/>
                <w:szCs w:val="21"/>
              </w:rPr>
              <w:t>2</w:t>
            </w:r>
            <w:r w:rsidR="005D304F">
              <w:rPr>
                <w:rFonts w:hint="eastAsia"/>
                <w:szCs w:val="21"/>
              </w:rPr>
              <w:t>年</w:t>
            </w:r>
            <w:r>
              <w:rPr>
                <w:rFonts w:hint="eastAsia"/>
                <w:szCs w:val="21"/>
              </w:rPr>
              <w:t>9</w:t>
            </w:r>
            <w:r w:rsidR="005D304F">
              <w:rPr>
                <w:rFonts w:hint="eastAsia"/>
                <w:szCs w:val="21"/>
              </w:rPr>
              <w:t>月</w:t>
            </w:r>
            <w:r>
              <w:rPr>
                <w:rFonts w:hint="eastAsia"/>
                <w:szCs w:val="21"/>
              </w:rPr>
              <w:t>上旬</w:t>
            </w:r>
            <w:r>
              <w:rPr>
                <w:rFonts w:hint="eastAsia"/>
                <w:szCs w:val="21"/>
              </w:rPr>
              <w:t>)</w:t>
            </w:r>
            <w:r w:rsidR="00CB503E">
              <w:rPr>
                <w:rFonts w:hint="eastAsia"/>
                <w:szCs w:val="21"/>
              </w:rPr>
              <w:t>より</w:t>
            </w:r>
          </w:p>
          <w:p w14:paraId="0D623842" w14:textId="77777777" w:rsidR="005D304F" w:rsidRPr="004E22C9" w:rsidRDefault="00CB503E" w:rsidP="00CB503E">
            <w:pPr>
              <w:jc w:val="center"/>
              <w:rPr>
                <w:szCs w:val="21"/>
              </w:rPr>
            </w:pPr>
            <w:r w:rsidRPr="004E22C9">
              <w:rPr>
                <w:rFonts w:hint="eastAsia"/>
                <w:szCs w:val="21"/>
              </w:rPr>
              <w:t>採択事業の開始</w:t>
            </w:r>
          </w:p>
        </w:tc>
        <w:tc>
          <w:tcPr>
            <w:tcW w:w="737" w:type="dxa"/>
            <w:tcBorders>
              <w:top w:val="dashed" w:sz="4" w:space="0" w:color="auto"/>
              <w:bottom w:val="dashed" w:sz="4" w:space="0" w:color="auto"/>
            </w:tcBorders>
            <w:vAlign w:val="center"/>
          </w:tcPr>
          <w:p w14:paraId="0C14F154" w14:textId="77777777" w:rsidR="006A22F9" w:rsidRPr="004E22C9" w:rsidRDefault="006A22F9" w:rsidP="006A22F9">
            <w:pPr>
              <w:jc w:val="center"/>
              <w:rPr>
                <w:rFonts w:ascii="ＭＳ ゴシック" w:eastAsia="ＭＳ ゴシック" w:hAnsi="ＭＳ ゴシック"/>
                <w:szCs w:val="21"/>
              </w:rPr>
            </w:pPr>
            <w:r w:rsidRPr="004E22C9">
              <w:rPr>
                <w:rFonts w:ascii="ＭＳ ゴシック" w:eastAsia="ＭＳ ゴシック" w:hAnsi="ＭＳ ゴシック" w:hint="eastAsia"/>
                <w:szCs w:val="21"/>
              </w:rPr>
              <w:t>3</w:t>
            </w:r>
          </w:p>
        </w:tc>
        <w:tc>
          <w:tcPr>
            <w:tcW w:w="3969" w:type="dxa"/>
            <w:tcBorders>
              <w:top w:val="dashed" w:sz="4" w:space="0" w:color="auto"/>
              <w:bottom w:val="dashed" w:sz="4" w:space="0" w:color="auto"/>
              <w:right w:val="nil"/>
            </w:tcBorders>
            <w:vAlign w:val="center"/>
          </w:tcPr>
          <w:p w14:paraId="1A7AE395" w14:textId="77777777" w:rsidR="006A22F9" w:rsidRPr="004E22C9" w:rsidRDefault="006A22F9" w:rsidP="006A22F9">
            <w:pPr>
              <w:jc w:val="center"/>
              <w:rPr>
                <w:szCs w:val="21"/>
              </w:rPr>
            </w:pPr>
          </w:p>
        </w:tc>
      </w:tr>
      <w:tr w:rsidR="006A22F9" w:rsidRPr="004E22C9" w14:paraId="7360D133" w14:textId="77777777" w:rsidTr="004E22C9">
        <w:trPr>
          <w:trHeight w:val="567"/>
        </w:trPr>
        <w:tc>
          <w:tcPr>
            <w:tcW w:w="3969" w:type="dxa"/>
            <w:tcBorders>
              <w:top w:val="dashed" w:sz="4" w:space="0" w:color="auto"/>
              <w:left w:val="nil"/>
              <w:bottom w:val="dashed" w:sz="4" w:space="0" w:color="auto"/>
            </w:tcBorders>
            <w:vAlign w:val="center"/>
          </w:tcPr>
          <w:p w14:paraId="0CB85DF0" w14:textId="10033B83" w:rsidR="006A22F9" w:rsidRPr="004E22C9" w:rsidRDefault="006A22F9" w:rsidP="006A22F9">
            <w:pPr>
              <w:jc w:val="center"/>
              <w:rPr>
                <w:szCs w:val="21"/>
              </w:rPr>
            </w:pPr>
            <w:r w:rsidRPr="004E22C9">
              <w:rPr>
                <w:rFonts w:hint="eastAsia"/>
                <w:szCs w:val="21"/>
              </w:rPr>
              <w:t>実績報告書等の提出（※）</w:t>
            </w:r>
          </w:p>
          <w:p w14:paraId="17F880B4" w14:textId="178C2883" w:rsidR="006A22F9" w:rsidRPr="004E22C9" w:rsidRDefault="006A22F9" w:rsidP="006A22F9">
            <w:pPr>
              <w:jc w:val="center"/>
              <w:rPr>
                <w:szCs w:val="21"/>
              </w:rPr>
            </w:pPr>
            <w:r w:rsidRPr="004E22C9">
              <w:rPr>
                <w:rFonts w:hint="eastAsia"/>
                <w:szCs w:val="21"/>
              </w:rPr>
              <w:t>締切：令和</w:t>
            </w:r>
            <w:r w:rsidR="001E2F2A">
              <w:rPr>
                <w:rFonts w:hint="eastAsia"/>
                <w:szCs w:val="21"/>
              </w:rPr>
              <w:t>3</w:t>
            </w:r>
            <w:r w:rsidRPr="004E22C9">
              <w:rPr>
                <w:rFonts w:hint="eastAsia"/>
                <w:szCs w:val="21"/>
              </w:rPr>
              <w:t>年</w:t>
            </w:r>
            <w:r w:rsidR="00FA68C8" w:rsidRPr="004E22C9">
              <w:rPr>
                <w:rFonts w:hint="eastAsia"/>
                <w:szCs w:val="21"/>
              </w:rPr>
              <w:t>3</w:t>
            </w:r>
            <w:r w:rsidR="00FA68C8" w:rsidRPr="004E22C9">
              <w:rPr>
                <w:rFonts w:hint="eastAsia"/>
                <w:szCs w:val="21"/>
              </w:rPr>
              <w:t>月</w:t>
            </w:r>
            <w:r w:rsidR="001E2F2A">
              <w:rPr>
                <w:rFonts w:hint="eastAsia"/>
                <w:szCs w:val="21"/>
              </w:rPr>
              <w:t>5</w:t>
            </w:r>
            <w:r w:rsidR="00FA68C8" w:rsidRPr="004E22C9">
              <w:rPr>
                <w:rFonts w:hint="eastAsia"/>
                <w:szCs w:val="21"/>
              </w:rPr>
              <w:t>日（金）</w:t>
            </w:r>
          </w:p>
        </w:tc>
        <w:tc>
          <w:tcPr>
            <w:tcW w:w="737" w:type="dxa"/>
            <w:tcBorders>
              <w:top w:val="dashed" w:sz="4" w:space="0" w:color="auto"/>
              <w:bottom w:val="dashed" w:sz="4" w:space="0" w:color="auto"/>
            </w:tcBorders>
            <w:vAlign w:val="center"/>
          </w:tcPr>
          <w:p w14:paraId="336E3BEE" w14:textId="77777777" w:rsidR="006A22F9" w:rsidRPr="004E22C9" w:rsidRDefault="006A22F9" w:rsidP="006A22F9">
            <w:pPr>
              <w:jc w:val="center"/>
              <w:rPr>
                <w:rFonts w:ascii="ＭＳ ゴシック" w:eastAsia="ＭＳ ゴシック" w:hAnsi="ＭＳ ゴシック"/>
                <w:szCs w:val="21"/>
              </w:rPr>
            </w:pPr>
            <w:r w:rsidRPr="004E22C9">
              <w:rPr>
                <w:rFonts w:ascii="ＭＳ ゴシック" w:eastAsia="ＭＳ ゴシック" w:hAnsi="ＭＳ ゴシック" w:hint="eastAsia"/>
                <w:szCs w:val="21"/>
              </w:rPr>
              <w:t>4</w:t>
            </w:r>
          </w:p>
        </w:tc>
        <w:tc>
          <w:tcPr>
            <w:tcW w:w="3969" w:type="dxa"/>
            <w:tcBorders>
              <w:top w:val="dashed" w:sz="4" w:space="0" w:color="auto"/>
              <w:bottom w:val="dashed" w:sz="4" w:space="0" w:color="auto"/>
              <w:right w:val="nil"/>
            </w:tcBorders>
            <w:vAlign w:val="center"/>
          </w:tcPr>
          <w:p w14:paraId="26FDD854" w14:textId="77777777" w:rsidR="006A22F9" w:rsidRPr="004E22C9" w:rsidRDefault="006A22F9" w:rsidP="006A22F9">
            <w:pPr>
              <w:jc w:val="center"/>
              <w:rPr>
                <w:szCs w:val="21"/>
              </w:rPr>
            </w:pPr>
          </w:p>
        </w:tc>
      </w:tr>
      <w:tr w:rsidR="006A22F9" w:rsidRPr="004E22C9" w14:paraId="7EF112DC" w14:textId="77777777" w:rsidTr="004E22C9">
        <w:trPr>
          <w:trHeight w:val="567"/>
        </w:trPr>
        <w:tc>
          <w:tcPr>
            <w:tcW w:w="3969" w:type="dxa"/>
            <w:tcBorders>
              <w:top w:val="dashed" w:sz="4" w:space="0" w:color="auto"/>
              <w:left w:val="nil"/>
              <w:bottom w:val="dashed" w:sz="4" w:space="0" w:color="auto"/>
            </w:tcBorders>
            <w:vAlign w:val="center"/>
          </w:tcPr>
          <w:p w14:paraId="644684B1" w14:textId="77777777" w:rsidR="006A22F9" w:rsidRPr="004E22C9" w:rsidRDefault="006A22F9" w:rsidP="006A22F9">
            <w:pPr>
              <w:jc w:val="center"/>
              <w:rPr>
                <w:szCs w:val="21"/>
              </w:rPr>
            </w:pPr>
          </w:p>
        </w:tc>
        <w:tc>
          <w:tcPr>
            <w:tcW w:w="737" w:type="dxa"/>
            <w:tcBorders>
              <w:top w:val="dashed" w:sz="4" w:space="0" w:color="auto"/>
              <w:bottom w:val="dashed" w:sz="4" w:space="0" w:color="auto"/>
            </w:tcBorders>
            <w:vAlign w:val="center"/>
          </w:tcPr>
          <w:p w14:paraId="005D5B30" w14:textId="77777777" w:rsidR="006A22F9" w:rsidRPr="004E22C9" w:rsidRDefault="006A22F9" w:rsidP="006A22F9">
            <w:pPr>
              <w:jc w:val="center"/>
              <w:rPr>
                <w:rFonts w:ascii="ＭＳ ゴシック" w:eastAsia="ＭＳ ゴシック" w:hAnsi="ＭＳ ゴシック"/>
                <w:szCs w:val="21"/>
              </w:rPr>
            </w:pPr>
            <w:r w:rsidRPr="004E22C9">
              <w:rPr>
                <w:rFonts w:ascii="ＭＳ ゴシック" w:eastAsia="ＭＳ ゴシック" w:hAnsi="ＭＳ ゴシック" w:hint="eastAsia"/>
                <w:szCs w:val="21"/>
              </w:rPr>
              <w:t>5</w:t>
            </w:r>
          </w:p>
        </w:tc>
        <w:tc>
          <w:tcPr>
            <w:tcW w:w="3969" w:type="dxa"/>
            <w:tcBorders>
              <w:top w:val="dashed" w:sz="4" w:space="0" w:color="auto"/>
              <w:bottom w:val="dashed" w:sz="4" w:space="0" w:color="auto"/>
              <w:right w:val="nil"/>
            </w:tcBorders>
            <w:vAlign w:val="center"/>
          </w:tcPr>
          <w:p w14:paraId="187FEE99" w14:textId="2A1EFB08" w:rsidR="006A22F9" w:rsidRPr="004E22C9" w:rsidRDefault="006A22F9" w:rsidP="006A22F9">
            <w:pPr>
              <w:jc w:val="center"/>
              <w:rPr>
                <w:szCs w:val="21"/>
              </w:rPr>
            </w:pPr>
            <w:r w:rsidRPr="004E22C9">
              <w:rPr>
                <w:rFonts w:hint="eastAsia"/>
                <w:szCs w:val="21"/>
              </w:rPr>
              <w:t>助成額確定通知の発出</w:t>
            </w:r>
          </w:p>
        </w:tc>
      </w:tr>
      <w:tr w:rsidR="006A22F9" w:rsidRPr="004E22C9" w14:paraId="03E130FE" w14:textId="77777777" w:rsidTr="004E22C9">
        <w:trPr>
          <w:trHeight w:val="567"/>
        </w:trPr>
        <w:tc>
          <w:tcPr>
            <w:tcW w:w="3969" w:type="dxa"/>
            <w:tcBorders>
              <w:top w:val="dashed" w:sz="4" w:space="0" w:color="auto"/>
              <w:left w:val="nil"/>
              <w:bottom w:val="dashed" w:sz="4" w:space="0" w:color="auto"/>
            </w:tcBorders>
            <w:vAlign w:val="center"/>
          </w:tcPr>
          <w:p w14:paraId="016D81BC" w14:textId="74D16719" w:rsidR="006A22F9" w:rsidRPr="004E22C9" w:rsidRDefault="006158CC" w:rsidP="006A22F9">
            <w:pPr>
              <w:jc w:val="center"/>
              <w:rPr>
                <w:szCs w:val="21"/>
              </w:rPr>
            </w:pPr>
            <w:r>
              <w:rPr>
                <w:rFonts w:hint="eastAsia"/>
                <w:szCs w:val="21"/>
              </w:rPr>
              <w:t>助成金</w:t>
            </w:r>
            <w:r w:rsidR="006A22F9" w:rsidRPr="004E22C9">
              <w:rPr>
                <w:rFonts w:hint="eastAsia"/>
                <w:szCs w:val="21"/>
              </w:rPr>
              <w:t>請求書の提出</w:t>
            </w:r>
          </w:p>
        </w:tc>
        <w:tc>
          <w:tcPr>
            <w:tcW w:w="737" w:type="dxa"/>
            <w:tcBorders>
              <w:top w:val="dashed" w:sz="4" w:space="0" w:color="auto"/>
              <w:bottom w:val="dashed" w:sz="4" w:space="0" w:color="auto"/>
            </w:tcBorders>
            <w:vAlign w:val="center"/>
          </w:tcPr>
          <w:p w14:paraId="6116C011" w14:textId="77777777" w:rsidR="006A22F9" w:rsidRPr="004E22C9" w:rsidRDefault="006A22F9" w:rsidP="006A22F9">
            <w:pPr>
              <w:jc w:val="center"/>
              <w:rPr>
                <w:rFonts w:ascii="ＭＳ ゴシック" w:eastAsia="ＭＳ ゴシック" w:hAnsi="ＭＳ ゴシック"/>
                <w:szCs w:val="21"/>
              </w:rPr>
            </w:pPr>
            <w:r w:rsidRPr="004E22C9">
              <w:rPr>
                <w:rFonts w:ascii="ＭＳ ゴシック" w:eastAsia="ＭＳ ゴシック" w:hAnsi="ＭＳ ゴシック" w:hint="eastAsia"/>
                <w:szCs w:val="21"/>
              </w:rPr>
              <w:t>6</w:t>
            </w:r>
          </w:p>
        </w:tc>
        <w:tc>
          <w:tcPr>
            <w:tcW w:w="3969" w:type="dxa"/>
            <w:tcBorders>
              <w:top w:val="dashed" w:sz="4" w:space="0" w:color="auto"/>
              <w:bottom w:val="dashed" w:sz="4" w:space="0" w:color="auto"/>
              <w:right w:val="nil"/>
            </w:tcBorders>
            <w:vAlign w:val="center"/>
          </w:tcPr>
          <w:p w14:paraId="40D343EA" w14:textId="77777777" w:rsidR="006A22F9" w:rsidRPr="004E22C9" w:rsidRDefault="006A22F9" w:rsidP="006A22F9">
            <w:pPr>
              <w:jc w:val="center"/>
              <w:rPr>
                <w:szCs w:val="21"/>
              </w:rPr>
            </w:pPr>
          </w:p>
        </w:tc>
      </w:tr>
      <w:tr w:rsidR="006A22F9" w:rsidRPr="004E22C9" w14:paraId="18FC15D6" w14:textId="77777777" w:rsidTr="004E22C9">
        <w:trPr>
          <w:trHeight w:val="567"/>
        </w:trPr>
        <w:tc>
          <w:tcPr>
            <w:tcW w:w="3969" w:type="dxa"/>
            <w:tcBorders>
              <w:top w:val="dashed" w:sz="4" w:space="0" w:color="auto"/>
              <w:left w:val="nil"/>
            </w:tcBorders>
            <w:vAlign w:val="center"/>
          </w:tcPr>
          <w:p w14:paraId="71213099" w14:textId="77777777" w:rsidR="006A22F9" w:rsidRPr="004E22C9" w:rsidRDefault="006A22F9" w:rsidP="006A22F9">
            <w:pPr>
              <w:jc w:val="center"/>
              <w:rPr>
                <w:szCs w:val="21"/>
              </w:rPr>
            </w:pPr>
          </w:p>
        </w:tc>
        <w:tc>
          <w:tcPr>
            <w:tcW w:w="737" w:type="dxa"/>
            <w:tcBorders>
              <w:top w:val="dashed" w:sz="4" w:space="0" w:color="auto"/>
            </w:tcBorders>
            <w:vAlign w:val="center"/>
          </w:tcPr>
          <w:p w14:paraId="215263DB" w14:textId="77777777" w:rsidR="006A22F9" w:rsidRPr="004E22C9" w:rsidRDefault="006A22F9" w:rsidP="006A22F9">
            <w:pPr>
              <w:jc w:val="center"/>
              <w:rPr>
                <w:rFonts w:ascii="ＭＳ ゴシック" w:eastAsia="ＭＳ ゴシック" w:hAnsi="ＭＳ ゴシック"/>
                <w:szCs w:val="21"/>
              </w:rPr>
            </w:pPr>
            <w:r w:rsidRPr="004E22C9">
              <w:rPr>
                <w:rFonts w:ascii="ＭＳ ゴシック" w:eastAsia="ＭＳ ゴシック" w:hAnsi="ＭＳ ゴシック" w:hint="eastAsia"/>
                <w:szCs w:val="21"/>
              </w:rPr>
              <w:t>7</w:t>
            </w:r>
          </w:p>
        </w:tc>
        <w:tc>
          <w:tcPr>
            <w:tcW w:w="3969" w:type="dxa"/>
            <w:tcBorders>
              <w:top w:val="dashed" w:sz="4" w:space="0" w:color="auto"/>
              <w:right w:val="nil"/>
            </w:tcBorders>
            <w:vAlign w:val="center"/>
          </w:tcPr>
          <w:p w14:paraId="70CD8F37" w14:textId="7936105F" w:rsidR="006A22F9" w:rsidRPr="004E22C9" w:rsidRDefault="006158CC" w:rsidP="006A22F9">
            <w:pPr>
              <w:jc w:val="center"/>
              <w:rPr>
                <w:szCs w:val="21"/>
              </w:rPr>
            </w:pPr>
            <w:r>
              <w:rPr>
                <w:rFonts w:hint="eastAsia"/>
                <w:szCs w:val="21"/>
              </w:rPr>
              <w:t>精算（</w:t>
            </w:r>
            <w:r w:rsidR="006A22F9" w:rsidRPr="004E22C9">
              <w:rPr>
                <w:rFonts w:hint="eastAsia"/>
                <w:szCs w:val="21"/>
              </w:rPr>
              <w:t>指定口座へ振込み</w:t>
            </w:r>
            <w:r>
              <w:rPr>
                <w:rFonts w:hint="eastAsia"/>
                <w:szCs w:val="21"/>
              </w:rPr>
              <w:t>）</w:t>
            </w:r>
          </w:p>
        </w:tc>
      </w:tr>
    </w:tbl>
    <w:p w14:paraId="19DE791A" w14:textId="75C0A92C" w:rsidR="00CD48B8" w:rsidRDefault="00CB503E" w:rsidP="00CD48B8">
      <w:pPr>
        <w:rPr>
          <w:rFonts w:ascii="ＭＳ 明朝" w:hAnsi="ＭＳ 明朝"/>
          <w:szCs w:val="21"/>
        </w:rPr>
      </w:pPr>
      <w:r w:rsidRPr="00CB503E">
        <w:rPr>
          <w:rFonts w:ascii="ＭＳ 明朝" w:hAnsi="ＭＳ 明朝" w:hint="eastAsia"/>
          <w:szCs w:val="21"/>
        </w:rPr>
        <w:t>※</w:t>
      </w:r>
      <w:r>
        <w:rPr>
          <w:rFonts w:ascii="ＭＳ 明朝" w:hAnsi="ＭＳ 明朝" w:hint="eastAsia"/>
          <w:szCs w:val="21"/>
        </w:rPr>
        <w:t>実績報告書は、事業が完了した後、速やかにご提出ください。</w:t>
      </w:r>
    </w:p>
    <w:p w14:paraId="7B26ECC6" w14:textId="77777777" w:rsidR="00A4508A" w:rsidRDefault="00A4508A" w:rsidP="00CD48B8">
      <w:pPr>
        <w:rPr>
          <w:rFonts w:ascii="ＭＳ 明朝" w:hAnsi="ＭＳ 明朝"/>
          <w:szCs w:val="21"/>
        </w:rPr>
      </w:pPr>
    </w:p>
    <w:p w14:paraId="06D8A36E" w14:textId="77777777" w:rsidR="00CB503E" w:rsidRPr="00CB503E" w:rsidRDefault="00CB503E" w:rsidP="00CD48B8">
      <w:pPr>
        <w:rPr>
          <w:rFonts w:ascii="ＭＳ 明朝" w:hAnsi="ＭＳ 明朝"/>
          <w:szCs w:val="21"/>
        </w:rPr>
      </w:pPr>
    </w:p>
    <w:p w14:paraId="4002634A" w14:textId="77777777" w:rsidR="00CD48B8" w:rsidRDefault="00CD48B8" w:rsidP="00CD48B8">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0288" behindDoc="0" locked="0" layoutInCell="1" allowOverlap="1" wp14:anchorId="63ADFD5A" wp14:editId="24DD4D66">
                <wp:simplePos x="0" y="0"/>
                <wp:positionH relativeFrom="column">
                  <wp:posOffset>6792</wp:posOffset>
                </wp:positionH>
                <wp:positionV relativeFrom="paragraph">
                  <wp:posOffset>53771</wp:posOffset>
                </wp:positionV>
                <wp:extent cx="5469147" cy="0"/>
                <wp:effectExtent l="0" t="38100" r="55880" b="38100"/>
                <wp:wrapNone/>
                <wp:docPr id="2" name="直線コネクタ 2"/>
                <wp:cNvGraphicFramePr/>
                <a:graphic xmlns:a="http://schemas.openxmlformats.org/drawingml/2006/main">
                  <a:graphicData uri="http://schemas.microsoft.com/office/word/2010/wordprocessingShape">
                    <wps:wsp>
                      <wps:cNvCnPr/>
                      <wps:spPr>
                        <a:xfrm>
                          <a:off x="0" y="0"/>
                          <a:ext cx="5469147" cy="0"/>
                        </a:xfrm>
                        <a:prstGeom prst="line">
                          <a:avLst/>
                        </a:prstGeom>
                        <a:ln w="66675"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DEA00B"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5pt,4.25pt" to="431.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" strokecolor="black [3213]" strokeweight="5.25pt">
                <v:stroke linestyle="thickThin" joinstyle="miter"/>
              </v:line>
            </w:pict>
          </mc:Fallback>
        </mc:AlternateContent>
      </w:r>
    </w:p>
    <w:p w14:paraId="36A7EDCB" w14:textId="07E65D82" w:rsidR="00A228F2" w:rsidRDefault="00CD48B8" w:rsidP="00CD48B8">
      <w:pPr>
        <w:rPr>
          <w:sz w:val="24"/>
          <w:szCs w:val="24"/>
        </w:rPr>
      </w:pPr>
      <w:r>
        <w:rPr>
          <w:rFonts w:ascii="ＭＳ ゴシック" w:eastAsia="ＭＳ ゴシック" w:hAnsi="ＭＳ ゴシック" w:hint="eastAsia"/>
          <w:sz w:val="24"/>
          <w:szCs w:val="24"/>
        </w:rPr>
        <w:t>＜</w:t>
      </w:r>
      <w:r w:rsidR="00A228F2">
        <w:rPr>
          <w:rFonts w:ascii="ＭＳ ゴシック" w:eastAsia="ＭＳ ゴシック" w:hAnsi="ＭＳ ゴシック" w:hint="eastAsia"/>
          <w:sz w:val="24"/>
          <w:szCs w:val="24"/>
        </w:rPr>
        <w:t>お問合せ</w:t>
      </w:r>
      <w:r>
        <w:rPr>
          <w:rFonts w:ascii="ＭＳ ゴシック" w:eastAsia="ＭＳ ゴシック" w:hAnsi="ＭＳ ゴシック" w:hint="eastAsia"/>
          <w:sz w:val="24"/>
          <w:szCs w:val="24"/>
        </w:rPr>
        <w:t>＞</w:t>
      </w:r>
      <w:r w:rsidR="00A228F2" w:rsidRPr="000F3DB5">
        <w:rPr>
          <w:rFonts w:hint="eastAsia"/>
          <w:sz w:val="24"/>
          <w:szCs w:val="24"/>
        </w:rPr>
        <w:t xml:space="preserve">　</w:t>
      </w:r>
      <w:r w:rsidR="00A228F2">
        <w:rPr>
          <w:rFonts w:hint="eastAsia"/>
          <w:sz w:val="24"/>
          <w:szCs w:val="24"/>
        </w:rPr>
        <w:t>宮城県中小企業団体中央会　連携推進課　担当：色川・</w:t>
      </w:r>
      <w:r w:rsidR="0094541F">
        <w:rPr>
          <w:rFonts w:hint="eastAsia"/>
          <w:sz w:val="24"/>
          <w:szCs w:val="24"/>
        </w:rPr>
        <w:t>高野</w:t>
      </w:r>
    </w:p>
    <w:p w14:paraId="1A0B9346" w14:textId="4D12124C" w:rsidR="00A228F2" w:rsidRPr="00CD48B8" w:rsidRDefault="00A228F2" w:rsidP="0094541F">
      <w:pPr>
        <w:ind w:leftChars="877" w:left="1842"/>
        <w:rPr>
          <w:sz w:val="24"/>
          <w:szCs w:val="24"/>
        </w:rPr>
      </w:pPr>
      <w:r w:rsidRPr="000F3DB5">
        <w:rPr>
          <w:rFonts w:hint="eastAsia"/>
          <w:sz w:val="24"/>
          <w:szCs w:val="24"/>
        </w:rPr>
        <w:t>T</w:t>
      </w:r>
      <w:r w:rsidRPr="000F3DB5">
        <w:rPr>
          <w:sz w:val="24"/>
          <w:szCs w:val="24"/>
        </w:rPr>
        <w:t>EL</w:t>
      </w:r>
      <w:r w:rsidRPr="000F3DB5">
        <w:rPr>
          <w:rFonts w:hint="eastAsia"/>
          <w:sz w:val="24"/>
          <w:szCs w:val="24"/>
        </w:rPr>
        <w:t>：</w:t>
      </w:r>
      <w:r w:rsidRPr="000F3DB5">
        <w:rPr>
          <w:rFonts w:hint="eastAsia"/>
          <w:sz w:val="24"/>
          <w:szCs w:val="24"/>
        </w:rPr>
        <w:t>022-222-5560</w:t>
      </w:r>
      <w:r>
        <w:rPr>
          <w:rFonts w:hint="eastAsia"/>
          <w:sz w:val="24"/>
          <w:szCs w:val="24"/>
        </w:rPr>
        <w:t xml:space="preserve">　　</w:t>
      </w:r>
      <w:r>
        <w:rPr>
          <w:rFonts w:hint="eastAsia"/>
          <w:sz w:val="24"/>
          <w:szCs w:val="24"/>
        </w:rPr>
        <w:t>F</w:t>
      </w:r>
      <w:r>
        <w:rPr>
          <w:sz w:val="24"/>
          <w:szCs w:val="24"/>
        </w:rPr>
        <w:t>AX</w:t>
      </w:r>
      <w:r>
        <w:rPr>
          <w:rFonts w:hint="eastAsia"/>
          <w:sz w:val="24"/>
          <w:szCs w:val="24"/>
        </w:rPr>
        <w:t>：</w:t>
      </w:r>
      <w:r>
        <w:rPr>
          <w:rFonts w:hint="eastAsia"/>
          <w:sz w:val="24"/>
          <w:szCs w:val="24"/>
        </w:rPr>
        <w:t>022-222-5557</w:t>
      </w:r>
      <w:r w:rsidR="00CD48B8">
        <w:rPr>
          <w:rFonts w:ascii="ＭＳ ゴシック" w:eastAsia="ＭＳ ゴシック" w:hAnsi="ＭＳ ゴシック" w:hint="eastAsia"/>
          <w:noProof/>
          <w:sz w:val="24"/>
          <w:szCs w:val="24"/>
        </w:rPr>
        <mc:AlternateContent>
          <mc:Choice Requires="wps">
            <w:drawing>
              <wp:anchor distT="0" distB="0" distL="114300" distR="114300" simplePos="0" relativeHeight="251662336" behindDoc="0" locked="0" layoutInCell="1" allowOverlap="1" wp14:anchorId="58EF0484" wp14:editId="648D1A36">
                <wp:simplePos x="0" y="0"/>
                <wp:positionH relativeFrom="column">
                  <wp:posOffset>6350</wp:posOffset>
                </wp:positionH>
                <wp:positionV relativeFrom="paragraph">
                  <wp:posOffset>359362</wp:posOffset>
                </wp:positionV>
                <wp:extent cx="5469147" cy="0"/>
                <wp:effectExtent l="0" t="38100" r="55880" b="38100"/>
                <wp:wrapNone/>
                <wp:docPr id="3" name="直線コネクタ 3"/>
                <wp:cNvGraphicFramePr/>
                <a:graphic xmlns:a="http://schemas.openxmlformats.org/drawingml/2006/main">
                  <a:graphicData uri="http://schemas.microsoft.com/office/word/2010/wordprocessingShape">
                    <wps:wsp>
                      <wps:cNvCnPr/>
                      <wps:spPr>
                        <a:xfrm>
                          <a:off x="0" y="0"/>
                          <a:ext cx="5469147" cy="0"/>
                        </a:xfrm>
                        <a:prstGeom prst="line">
                          <a:avLst/>
                        </a:prstGeom>
                        <a:ln w="66675"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32D610"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pt,28.3pt" to="431.1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" strokecolor="black [3213]" strokeweight="5.25pt">
                <v:stroke linestyle="thinThick" joinstyle="miter"/>
              </v:line>
            </w:pict>
          </mc:Fallback>
        </mc:AlternateContent>
      </w:r>
    </w:p>
    <w:sectPr w:rsidR="00A228F2" w:rsidRPr="00CD48B8" w:rsidSect="000F3DB5">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5A16C" w14:textId="77777777" w:rsidR="00936C67" w:rsidRDefault="00936C67" w:rsidP="00936C67">
      <w:r>
        <w:separator/>
      </w:r>
    </w:p>
  </w:endnote>
  <w:endnote w:type="continuationSeparator" w:id="0">
    <w:p w14:paraId="58597685" w14:textId="77777777" w:rsidR="00936C67" w:rsidRDefault="00936C67" w:rsidP="0093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376CA" w14:textId="77777777" w:rsidR="00936C67" w:rsidRDefault="00936C67" w:rsidP="00936C67">
      <w:r>
        <w:separator/>
      </w:r>
    </w:p>
  </w:footnote>
  <w:footnote w:type="continuationSeparator" w:id="0">
    <w:p w14:paraId="42DCBC87" w14:textId="77777777" w:rsidR="00936C67" w:rsidRDefault="00936C67" w:rsidP="00936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0DAE"/>
    <w:multiLevelType w:val="hybridMultilevel"/>
    <w:tmpl w:val="E3F61054"/>
    <w:lvl w:ilvl="0" w:tplc="244CC9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88"/>
    <w:rsid w:val="00013B4E"/>
    <w:rsid w:val="00015F90"/>
    <w:rsid w:val="00044A5D"/>
    <w:rsid w:val="00045B6F"/>
    <w:rsid w:val="00073501"/>
    <w:rsid w:val="00075BB4"/>
    <w:rsid w:val="00076776"/>
    <w:rsid w:val="000B25D0"/>
    <w:rsid w:val="000F3DB5"/>
    <w:rsid w:val="00120A63"/>
    <w:rsid w:val="00121EE5"/>
    <w:rsid w:val="00127256"/>
    <w:rsid w:val="001C6849"/>
    <w:rsid w:val="001E2B36"/>
    <w:rsid w:val="001E2F2A"/>
    <w:rsid w:val="00281DA5"/>
    <w:rsid w:val="00294CB1"/>
    <w:rsid w:val="002A6EAC"/>
    <w:rsid w:val="002A7409"/>
    <w:rsid w:val="002B2697"/>
    <w:rsid w:val="002C12CF"/>
    <w:rsid w:val="002D7E1E"/>
    <w:rsid w:val="002E4BDE"/>
    <w:rsid w:val="002F5DF7"/>
    <w:rsid w:val="003166E4"/>
    <w:rsid w:val="00317C5C"/>
    <w:rsid w:val="00340FF5"/>
    <w:rsid w:val="003413CC"/>
    <w:rsid w:val="0037491F"/>
    <w:rsid w:val="00380D0A"/>
    <w:rsid w:val="003A0A88"/>
    <w:rsid w:val="00413297"/>
    <w:rsid w:val="00420888"/>
    <w:rsid w:val="00420F9B"/>
    <w:rsid w:val="00445B0A"/>
    <w:rsid w:val="00462808"/>
    <w:rsid w:val="00467AFE"/>
    <w:rsid w:val="004830C2"/>
    <w:rsid w:val="00483D08"/>
    <w:rsid w:val="0048561C"/>
    <w:rsid w:val="00497263"/>
    <w:rsid w:val="004A066E"/>
    <w:rsid w:val="004B2D61"/>
    <w:rsid w:val="004E22C9"/>
    <w:rsid w:val="00500F65"/>
    <w:rsid w:val="00527E98"/>
    <w:rsid w:val="00543D3C"/>
    <w:rsid w:val="00577F55"/>
    <w:rsid w:val="005B1460"/>
    <w:rsid w:val="005D304F"/>
    <w:rsid w:val="005D74D7"/>
    <w:rsid w:val="006139E9"/>
    <w:rsid w:val="006158CC"/>
    <w:rsid w:val="006A084E"/>
    <w:rsid w:val="006A22F9"/>
    <w:rsid w:val="006A5193"/>
    <w:rsid w:val="00715A90"/>
    <w:rsid w:val="00716BDD"/>
    <w:rsid w:val="00741113"/>
    <w:rsid w:val="00761417"/>
    <w:rsid w:val="00763FC9"/>
    <w:rsid w:val="007A5DDD"/>
    <w:rsid w:val="007A6E7D"/>
    <w:rsid w:val="007B2A3B"/>
    <w:rsid w:val="007B496F"/>
    <w:rsid w:val="007C1017"/>
    <w:rsid w:val="007D505C"/>
    <w:rsid w:val="007E2418"/>
    <w:rsid w:val="00843829"/>
    <w:rsid w:val="008551E0"/>
    <w:rsid w:val="008C7CB4"/>
    <w:rsid w:val="008E104F"/>
    <w:rsid w:val="008E224A"/>
    <w:rsid w:val="008E5E62"/>
    <w:rsid w:val="008E6D1A"/>
    <w:rsid w:val="008F4DD0"/>
    <w:rsid w:val="009145ED"/>
    <w:rsid w:val="00924FA8"/>
    <w:rsid w:val="00926D9F"/>
    <w:rsid w:val="00936C67"/>
    <w:rsid w:val="0094541F"/>
    <w:rsid w:val="009579FF"/>
    <w:rsid w:val="0096572B"/>
    <w:rsid w:val="0098269A"/>
    <w:rsid w:val="009B2160"/>
    <w:rsid w:val="009C161A"/>
    <w:rsid w:val="009D6446"/>
    <w:rsid w:val="00A228F2"/>
    <w:rsid w:val="00A26C5A"/>
    <w:rsid w:val="00A43CA0"/>
    <w:rsid w:val="00A4508A"/>
    <w:rsid w:val="00A9036E"/>
    <w:rsid w:val="00A904AF"/>
    <w:rsid w:val="00AA2D9F"/>
    <w:rsid w:val="00AA65F2"/>
    <w:rsid w:val="00AA764F"/>
    <w:rsid w:val="00AB1233"/>
    <w:rsid w:val="00AB76D5"/>
    <w:rsid w:val="00AD0D18"/>
    <w:rsid w:val="00AE0D1E"/>
    <w:rsid w:val="00AF01D1"/>
    <w:rsid w:val="00B724B3"/>
    <w:rsid w:val="00B930CA"/>
    <w:rsid w:val="00B96B13"/>
    <w:rsid w:val="00BF601A"/>
    <w:rsid w:val="00C007DF"/>
    <w:rsid w:val="00C102A5"/>
    <w:rsid w:val="00C108B4"/>
    <w:rsid w:val="00C90401"/>
    <w:rsid w:val="00CA50B0"/>
    <w:rsid w:val="00CB503E"/>
    <w:rsid w:val="00CC3E55"/>
    <w:rsid w:val="00CD48B8"/>
    <w:rsid w:val="00CF1B1A"/>
    <w:rsid w:val="00D019D4"/>
    <w:rsid w:val="00D113D7"/>
    <w:rsid w:val="00D30468"/>
    <w:rsid w:val="00D80F49"/>
    <w:rsid w:val="00D87FE7"/>
    <w:rsid w:val="00D90F33"/>
    <w:rsid w:val="00DA048C"/>
    <w:rsid w:val="00DC3891"/>
    <w:rsid w:val="00E17192"/>
    <w:rsid w:val="00E20E55"/>
    <w:rsid w:val="00E257A9"/>
    <w:rsid w:val="00E5538A"/>
    <w:rsid w:val="00E779F8"/>
    <w:rsid w:val="00EC36E5"/>
    <w:rsid w:val="00EC653D"/>
    <w:rsid w:val="00ED22C5"/>
    <w:rsid w:val="00F227ED"/>
    <w:rsid w:val="00F90145"/>
    <w:rsid w:val="00FA68C8"/>
    <w:rsid w:val="00FB2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F59B848"/>
  <w15:chartTrackingRefBased/>
  <w15:docId w15:val="{B6A45751-C419-4CA9-9921-FB271A2F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C67"/>
    <w:pPr>
      <w:tabs>
        <w:tab w:val="center" w:pos="4252"/>
        <w:tab w:val="right" w:pos="8504"/>
      </w:tabs>
      <w:snapToGrid w:val="0"/>
    </w:pPr>
  </w:style>
  <w:style w:type="character" w:customStyle="1" w:styleId="a4">
    <w:name w:val="ヘッダー (文字)"/>
    <w:basedOn w:val="a0"/>
    <w:link w:val="a3"/>
    <w:uiPriority w:val="99"/>
    <w:rsid w:val="00936C67"/>
  </w:style>
  <w:style w:type="paragraph" w:styleId="a5">
    <w:name w:val="footer"/>
    <w:basedOn w:val="a"/>
    <w:link w:val="a6"/>
    <w:uiPriority w:val="99"/>
    <w:unhideWhenUsed/>
    <w:rsid w:val="00936C67"/>
    <w:pPr>
      <w:tabs>
        <w:tab w:val="center" w:pos="4252"/>
        <w:tab w:val="right" w:pos="8504"/>
      </w:tabs>
      <w:snapToGrid w:val="0"/>
    </w:pPr>
  </w:style>
  <w:style w:type="character" w:customStyle="1" w:styleId="a6">
    <w:name w:val="フッター (文字)"/>
    <w:basedOn w:val="a0"/>
    <w:link w:val="a5"/>
    <w:uiPriority w:val="99"/>
    <w:rsid w:val="00936C67"/>
  </w:style>
  <w:style w:type="table" w:styleId="a7">
    <w:name w:val="Table Grid"/>
    <w:basedOn w:val="a1"/>
    <w:uiPriority w:val="39"/>
    <w:rsid w:val="002B2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6E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6EAC"/>
    <w:rPr>
      <w:rFonts w:asciiTheme="majorHAnsi" w:eastAsiaTheme="majorEastAsia" w:hAnsiTheme="majorHAnsi" w:cstheme="majorBidi"/>
      <w:sz w:val="18"/>
      <w:szCs w:val="18"/>
    </w:rPr>
  </w:style>
  <w:style w:type="paragraph" w:styleId="aa">
    <w:name w:val="List Paragraph"/>
    <w:basedOn w:val="a"/>
    <w:uiPriority w:val="34"/>
    <w:qFormat/>
    <w:rsid w:val="004830C2"/>
    <w:pPr>
      <w:ind w:leftChars="400" w:left="840"/>
    </w:pPr>
  </w:style>
  <w:style w:type="character" w:styleId="ab">
    <w:name w:val="Hyperlink"/>
    <w:basedOn w:val="a0"/>
    <w:uiPriority w:val="99"/>
    <w:unhideWhenUsed/>
    <w:rsid w:val="00AB1233"/>
    <w:rPr>
      <w:color w:val="0563C1" w:themeColor="hyperlink"/>
      <w:u w:val="single"/>
    </w:rPr>
  </w:style>
  <w:style w:type="character" w:styleId="ac">
    <w:name w:val="Unresolved Mention"/>
    <w:basedOn w:val="a0"/>
    <w:uiPriority w:val="99"/>
    <w:semiHidden/>
    <w:unhideWhenUsed/>
    <w:rsid w:val="00AB1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5AEBF-827D-41A9-A04D-24019548A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333</Words>
  <Characters>1901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yoshihiro-m</dc:creator>
  <cp:keywords/>
  <dc:description/>
  <cp:lastModifiedBy>yutaka-t</cp:lastModifiedBy>
  <cp:revision>18</cp:revision>
  <cp:lastPrinted>2020-07-22T07:59:00Z</cp:lastPrinted>
  <dcterms:created xsi:type="dcterms:W3CDTF">2019-07-10T08:13:00Z</dcterms:created>
  <dcterms:modified xsi:type="dcterms:W3CDTF">2020-07-28T07:10:00Z</dcterms:modified>
</cp:coreProperties>
</file>